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6A7" w:rsidRDefault="00F526A7" w:rsidP="00107653">
      <w:pPr>
        <w:tabs>
          <w:tab w:val="left" w:pos="5700"/>
          <w:tab w:val="left" w:pos="6120"/>
          <w:tab w:val="left" w:pos="7088"/>
        </w:tabs>
        <w:rPr>
          <w:rFonts w:ascii="Times New Roman" w:hAnsi="Times New Roman"/>
          <w:b/>
          <w:spacing w:val="-2"/>
          <w:sz w:val="28"/>
          <w:szCs w:val="28"/>
        </w:rPr>
      </w:pPr>
    </w:p>
    <w:p w:rsidR="00441B0D" w:rsidRPr="00441B0D" w:rsidRDefault="00441B0D" w:rsidP="00107653">
      <w:pPr>
        <w:tabs>
          <w:tab w:val="left" w:pos="5700"/>
          <w:tab w:val="left" w:pos="6120"/>
          <w:tab w:val="left" w:pos="7088"/>
        </w:tabs>
        <w:rPr>
          <w:rFonts w:ascii="Times New Roman" w:hAnsi="Times New Roman"/>
          <w:sz w:val="28"/>
          <w:szCs w:val="28"/>
        </w:rPr>
      </w:pPr>
    </w:p>
    <w:p w:rsidR="00936673" w:rsidRPr="00F53E5F" w:rsidRDefault="00F0048C" w:rsidP="00380705">
      <w:pPr>
        <w:pStyle w:val="10"/>
        <w:jc w:val="center"/>
        <w:rPr>
          <w:rFonts w:ascii="Times New Roman" w:hAnsi="Times New Roman"/>
          <w:sz w:val="28"/>
          <w:szCs w:val="28"/>
        </w:rPr>
      </w:pPr>
      <w:r>
        <w:rPr>
          <w:rFonts w:ascii="Times New Roman" w:hAnsi="Times New Roman"/>
          <w:noProof/>
          <w:sz w:val="28"/>
          <w:szCs w:val="28"/>
        </w:rPr>
        <w:drawing>
          <wp:inline distT="0" distB="0" distL="0" distR="0">
            <wp:extent cx="3537124" cy="4469642"/>
            <wp:effectExtent l="19050" t="0" r="6176" b="0"/>
            <wp:docPr id="4" name="Рисунок 3" descr="Герб Белорецкого ра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Белорецкого раона.jpg"/>
                    <pic:cNvPicPr/>
                  </pic:nvPicPr>
                  <pic:blipFill>
                    <a:blip r:embed="rId9"/>
                    <a:stretch>
                      <a:fillRect/>
                    </a:stretch>
                  </pic:blipFill>
                  <pic:spPr>
                    <a:xfrm>
                      <a:off x="0" y="0"/>
                      <a:ext cx="3537504" cy="4470122"/>
                    </a:xfrm>
                    <a:prstGeom prst="rect">
                      <a:avLst/>
                    </a:prstGeom>
                  </pic:spPr>
                </pic:pic>
              </a:graphicData>
            </a:graphic>
          </wp:inline>
        </w:drawing>
      </w:r>
    </w:p>
    <w:p w:rsidR="00936673" w:rsidRPr="00F53E5F" w:rsidRDefault="00936673" w:rsidP="001522A9">
      <w:pPr>
        <w:pStyle w:val="10"/>
        <w:rPr>
          <w:rFonts w:ascii="Times New Roman" w:hAnsi="Times New Roman"/>
          <w:sz w:val="28"/>
          <w:szCs w:val="28"/>
        </w:rPr>
      </w:pPr>
    </w:p>
    <w:p w:rsidR="00936673" w:rsidRPr="00F53E5F" w:rsidRDefault="00936673" w:rsidP="001522A9">
      <w:pPr>
        <w:pStyle w:val="10"/>
        <w:rPr>
          <w:rFonts w:ascii="Times New Roman" w:hAnsi="Times New Roman"/>
          <w:sz w:val="28"/>
          <w:szCs w:val="28"/>
        </w:rPr>
      </w:pPr>
    </w:p>
    <w:p w:rsidR="00936673" w:rsidRPr="00F53E5F" w:rsidRDefault="00936673" w:rsidP="001522A9">
      <w:pPr>
        <w:pStyle w:val="10"/>
        <w:rPr>
          <w:rFonts w:ascii="Times New Roman" w:hAnsi="Times New Roman"/>
          <w:sz w:val="28"/>
          <w:szCs w:val="28"/>
        </w:rPr>
      </w:pPr>
    </w:p>
    <w:p w:rsidR="00936673" w:rsidRPr="00F53E5F" w:rsidRDefault="00936673" w:rsidP="001522A9">
      <w:pPr>
        <w:pStyle w:val="10"/>
        <w:rPr>
          <w:rFonts w:ascii="Times New Roman" w:hAnsi="Times New Roman"/>
          <w:sz w:val="28"/>
          <w:szCs w:val="28"/>
        </w:rPr>
      </w:pPr>
    </w:p>
    <w:p w:rsidR="00936673" w:rsidRPr="00380705" w:rsidRDefault="00E643F3" w:rsidP="001522A9">
      <w:pPr>
        <w:pStyle w:val="10"/>
        <w:jc w:val="center"/>
        <w:rPr>
          <w:rFonts w:ascii="Times New Roman" w:hAnsi="Times New Roman"/>
          <w:b/>
          <w:sz w:val="40"/>
          <w:szCs w:val="40"/>
        </w:rPr>
      </w:pPr>
      <w:r w:rsidRPr="00380705">
        <w:rPr>
          <w:rFonts w:ascii="Times New Roman" w:hAnsi="Times New Roman"/>
          <w:b/>
          <w:sz w:val="40"/>
          <w:szCs w:val="40"/>
        </w:rPr>
        <w:t>М</w:t>
      </w:r>
      <w:r w:rsidR="00936673" w:rsidRPr="00380705">
        <w:rPr>
          <w:rFonts w:ascii="Times New Roman" w:hAnsi="Times New Roman"/>
          <w:b/>
          <w:sz w:val="40"/>
          <w:szCs w:val="40"/>
        </w:rPr>
        <w:t>униципальная программа</w:t>
      </w:r>
    </w:p>
    <w:p w:rsidR="00176645" w:rsidRPr="00380705" w:rsidRDefault="00936673" w:rsidP="001522A9">
      <w:pPr>
        <w:pStyle w:val="10"/>
        <w:jc w:val="center"/>
        <w:rPr>
          <w:rFonts w:ascii="Times New Roman" w:hAnsi="Times New Roman"/>
          <w:b/>
          <w:sz w:val="40"/>
          <w:szCs w:val="40"/>
        </w:rPr>
      </w:pPr>
      <w:r w:rsidRPr="00380705">
        <w:rPr>
          <w:rFonts w:ascii="Times New Roman" w:hAnsi="Times New Roman"/>
          <w:b/>
          <w:sz w:val="40"/>
          <w:szCs w:val="40"/>
        </w:rPr>
        <w:t xml:space="preserve">«Формирование современной городской среды </w:t>
      </w:r>
      <w:r w:rsidR="00F0048C" w:rsidRPr="00B771EA">
        <w:rPr>
          <w:rFonts w:ascii="Times New Roman" w:hAnsi="Times New Roman"/>
          <w:b/>
          <w:sz w:val="40"/>
          <w:szCs w:val="40"/>
        </w:rPr>
        <w:t>сельского</w:t>
      </w:r>
      <w:r w:rsidRPr="00B771EA">
        <w:rPr>
          <w:rFonts w:ascii="Times New Roman" w:hAnsi="Times New Roman"/>
          <w:b/>
          <w:sz w:val="40"/>
          <w:szCs w:val="40"/>
        </w:rPr>
        <w:t xml:space="preserve"> </w:t>
      </w:r>
      <w:r w:rsidR="00176645" w:rsidRPr="00B771EA">
        <w:rPr>
          <w:rFonts w:ascii="Times New Roman" w:hAnsi="Times New Roman"/>
          <w:b/>
          <w:sz w:val="40"/>
          <w:szCs w:val="40"/>
        </w:rPr>
        <w:t xml:space="preserve">поселения </w:t>
      </w:r>
      <w:r w:rsidR="00B771EA">
        <w:rPr>
          <w:rFonts w:ascii="Times New Roman" w:hAnsi="Times New Roman"/>
          <w:b/>
          <w:sz w:val="40"/>
          <w:szCs w:val="40"/>
        </w:rPr>
        <w:t>Туканский</w:t>
      </w:r>
      <w:r w:rsidR="00F0048C" w:rsidRPr="00B771EA">
        <w:rPr>
          <w:rFonts w:ascii="Times New Roman" w:hAnsi="Times New Roman"/>
          <w:b/>
          <w:sz w:val="40"/>
          <w:szCs w:val="40"/>
        </w:rPr>
        <w:t xml:space="preserve"> сельсовет</w:t>
      </w:r>
    </w:p>
    <w:p w:rsidR="00936673" w:rsidRPr="00380705" w:rsidRDefault="00B771EA" w:rsidP="001522A9">
      <w:pPr>
        <w:pStyle w:val="10"/>
        <w:jc w:val="center"/>
        <w:rPr>
          <w:rFonts w:ascii="Times New Roman" w:hAnsi="Times New Roman"/>
          <w:b/>
          <w:sz w:val="40"/>
          <w:szCs w:val="40"/>
        </w:rPr>
      </w:pPr>
      <w:r>
        <w:rPr>
          <w:rFonts w:ascii="Times New Roman" w:hAnsi="Times New Roman"/>
          <w:b/>
          <w:sz w:val="40"/>
          <w:szCs w:val="40"/>
        </w:rPr>
        <w:t>м</w:t>
      </w:r>
      <w:r w:rsidR="00176645" w:rsidRPr="00380705">
        <w:rPr>
          <w:rFonts w:ascii="Times New Roman" w:hAnsi="Times New Roman"/>
          <w:b/>
          <w:sz w:val="40"/>
          <w:szCs w:val="40"/>
        </w:rPr>
        <w:t>униципального района Белорецкий район</w:t>
      </w:r>
      <w:r w:rsidR="00936673" w:rsidRPr="00380705">
        <w:rPr>
          <w:rFonts w:ascii="Times New Roman" w:hAnsi="Times New Roman"/>
          <w:b/>
          <w:sz w:val="40"/>
          <w:szCs w:val="40"/>
        </w:rPr>
        <w:t xml:space="preserve"> </w:t>
      </w:r>
    </w:p>
    <w:p w:rsidR="00936673" w:rsidRPr="00380705" w:rsidRDefault="00936673" w:rsidP="001522A9">
      <w:pPr>
        <w:pStyle w:val="10"/>
        <w:jc w:val="center"/>
        <w:rPr>
          <w:rFonts w:ascii="Times New Roman" w:hAnsi="Times New Roman"/>
          <w:b/>
          <w:sz w:val="40"/>
          <w:szCs w:val="40"/>
        </w:rPr>
      </w:pPr>
      <w:r w:rsidRPr="00380705">
        <w:rPr>
          <w:rFonts w:ascii="Times New Roman" w:hAnsi="Times New Roman"/>
          <w:b/>
          <w:sz w:val="40"/>
          <w:szCs w:val="40"/>
        </w:rPr>
        <w:t>Республики Башкортостан</w:t>
      </w:r>
    </w:p>
    <w:p w:rsidR="00F11F00" w:rsidRPr="00380705" w:rsidRDefault="00936673" w:rsidP="00F11F00">
      <w:pPr>
        <w:pStyle w:val="10"/>
        <w:jc w:val="center"/>
        <w:rPr>
          <w:rFonts w:ascii="Times New Roman" w:hAnsi="Times New Roman"/>
          <w:b/>
          <w:sz w:val="40"/>
          <w:szCs w:val="40"/>
        </w:rPr>
      </w:pPr>
      <w:r w:rsidRPr="00380705">
        <w:rPr>
          <w:rFonts w:ascii="Times New Roman" w:hAnsi="Times New Roman"/>
          <w:b/>
          <w:sz w:val="40"/>
          <w:szCs w:val="40"/>
        </w:rPr>
        <w:t>на 201</w:t>
      </w:r>
      <w:r w:rsidR="004E72DC" w:rsidRPr="00380705">
        <w:rPr>
          <w:rFonts w:ascii="Times New Roman" w:hAnsi="Times New Roman"/>
          <w:b/>
          <w:sz w:val="40"/>
          <w:szCs w:val="40"/>
        </w:rPr>
        <w:t>8-2022</w:t>
      </w:r>
      <w:r w:rsidRPr="00380705">
        <w:rPr>
          <w:rFonts w:ascii="Times New Roman" w:hAnsi="Times New Roman"/>
          <w:b/>
          <w:sz w:val="40"/>
          <w:szCs w:val="40"/>
        </w:rPr>
        <w:t xml:space="preserve"> год»</w:t>
      </w:r>
      <w:r w:rsidR="00F11F00" w:rsidRPr="00380705">
        <w:rPr>
          <w:rFonts w:ascii="Times New Roman" w:hAnsi="Times New Roman"/>
          <w:b/>
          <w:sz w:val="40"/>
          <w:szCs w:val="40"/>
        </w:rPr>
        <w:t xml:space="preserve"> </w:t>
      </w:r>
    </w:p>
    <w:p w:rsidR="00F11F00" w:rsidRPr="00380705" w:rsidRDefault="00F11F00" w:rsidP="00F11F00">
      <w:pPr>
        <w:pStyle w:val="10"/>
        <w:jc w:val="center"/>
        <w:rPr>
          <w:rFonts w:ascii="Times New Roman" w:hAnsi="Times New Roman"/>
          <w:b/>
          <w:sz w:val="40"/>
          <w:szCs w:val="40"/>
        </w:rPr>
      </w:pPr>
    </w:p>
    <w:p w:rsidR="00936673" w:rsidRPr="00380705" w:rsidRDefault="00936673" w:rsidP="001522A9">
      <w:pPr>
        <w:pStyle w:val="10"/>
        <w:rPr>
          <w:rFonts w:ascii="Times New Roman" w:hAnsi="Times New Roman"/>
          <w:b/>
          <w:sz w:val="28"/>
          <w:szCs w:val="28"/>
        </w:rPr>
      </w:pPr>
    </w:p>
    <w:p w:rsidR="004E72DC" w:rsidRPr="00380705" w:rsidRDefault="004E72DC" w:rsidP="001522A9">
      <w:pPr>
        <w:pStyle w:val="10"/>
        <w:rPr>
          <w:rFonts w:ascii="Times New Roman" w:hAnsi="Times New Roman"/>
          <w:b/>
          <w:sz w:val="28"/>
          <w:szCs w:val="28"/>
        </w:rPr>
      </w:pPr>
    </w:p>
    <w:p w:rsidR="004E72DC" w:rsidRPr="00380705" w:rsidRDefault="004E72DC" w:rsidP="001522A9">
      <w:pPr>
        <w:pStyle w:val="10"/>
        <w:rPr>
          <w:rFonts w:ascii="Times New Roman" w:hAnsi="Times New Roman"/>
          <w:b/>
          <w:sz w:val="28"/>
          <w:szCs w:val="28"/>
        </w:rPr>
      </w:pPr>
    </w:p>
    <w:p w:rsidR="004E72DC" w:rsidRPr="00380705" w:rsidRDefault="004E72DC" w:rsidP="001522A9">
      <w:pPr>
        <w:pStyle w:val="10"/>
        <w:rPr>
          <w:rFonts w:ascii="Times New Roman" w:hAnsi="Times New Roman"/>
          <w:b/>
          <w:sz w:val="28"/>
          <w:szCs w:val="28"/>
        </w:rPr>
      </w:pPr>
    </w:p>
    <w:p w:rsidR="00936673" w:rsidRPr="00380705" w:rsidRDefault="00936673" w:rsidP="001522A9">
      <w:pPr>
        <w:pStyle w:val="10"/>
        <w:rPr>
          <w:rFonts w:ascii="Times New Roman" w:hAnsi="Times New Roman"/>
          <w:b/>
          <w:sz w:val="28"/>
          <w:szCs w:val="28"/>
        </w:rPr>
      </w:pPr>
    </w:p>
    <w:p w:rsidR="00936673" w:rsidRPr="00380705" w:rsidRDefault="00936673" w:rsidP="001522A9">
      <w:pPr>
        <w:pStyle w:val="10"/>
        <w:rPr>
          <w:rFonts w:ascii="Times New Roman" w:hAnsi="Times New Roman"/>
          <w:b/>
          <w:sz w:val="28"/>
          <w:szCs w:val="28"/>
        </w:rPr>
      </w:pPr>
    </w:p>
    <w:p w:rsidR="00936673" w:rsidRPr="00F0048C" w:rsidRDefault="00936673" w:rsidP="00F0048C">
      <w:pPr>
        <w:pStyle w:val="10"/>
        <w:jc w:val="center"/>
        <w:rPr>
          <w:rFonts w:ascii="Times New Roman" w:hAnsi="Times New Roman"/>
          <w:b/>
          <w:sz w:val="28"/>
          <w:szCs w:val="28"/>
        </w:rPr>
      </w:pPr>
      <w:r w:rsidRPr="00380705">
        <w:rPr>
          <w:rFonts w:ascii="Times New Roman" w:hAnsi="Times New Roman"/>
          <w:b/>
          <w:sz w:val="28"/>
          <w:szCs w:val="28"/>
        </w:rPr>
        <w:t xml:space="preserve">      </w:t>
      </w:r>
      <w:r w:rsidR="00B771EA">
        <w:rPr>
          <w:rFonts w:ascii="Times New Roman" w:hAnsi="Times New Roman"/>
          <w:b/>
          <w:sz w:val="28"/>
          <w:szCs w:val="28"/>
        </w:rPr>
        <w:t>село Тукан</w:t>
      </w:r>
      <w:r w:rsidR="00176645" w:rsidRPr="00B771EA">
        <w:rPr>
          <w:rFonts w:ascii="Times New Roman" w:hAnsi="Times New Roman"/>
          <w:b/>
          <w:sz w:val="28"/>
          <w:szCs w:val="28"/>
        </w:rPr>
        <w:t xml:space="preserve"> </w:t>
      </w:r>
      <w:r w:rsidRPr="00B771EA">
        <w:rPr>
          <w:rFonts w:ascii="Times New Roman" w:hAnsi="Times New Roman"/>
          <w:b/>
          <w:sz w:val="28"/>
          <w:szCs w:val="28"/>
        </w:rPr>
        <w:t>- 2017 год</w:t>
      </w:r>
      <w:r w:rsidRPr="00380705">
        <w:rPr>
          <w:b/>
        </w:rPr>
        <w:br w:type="page"/>
      </w:r>
    </w:p>
    <w:p w:rsidR="00936673" w:rsidRPr="006142F6" w:rsidRDefault="00936673" w:rsidP="001522A9">
      <w:pPr>
        <w:pStyle w:val="10"/>
        <w:jc w:val="center"/>
        <w:rPr>
          <w:rFonts w:ascii="Times New Roman" w:hAnsi="Times New Roman"/>
          <w:b/>
          <w:sz w:val="28"/>
          <w:szCs w:val="28"/>
        </w:rPr>
      </w:pPr>
      <w:r w:rsidRPr="006142F6">
        <w:rPr>
          <w:rFonts w:ascii="Times New Roman" w:hAnsi="Times New Roman"/>
          <w:b/>
          <w:sz w:val="28"/>
          <w:szCs w:val="28"/>
        </w:rPr>
        <w:lastRenderedPageBreak/>
        <w:t>ПАСПОРТ</w:t>
      </w:r>
    </w:p>
    <w:p w:rsidR="00936673" w:rsidRPr="006142F6" w:rsidRDefault="00936673" w:rsidP="001522A9">
      <w:pPr>
        <w:spacing w:after="0" w:line="240" w:lineRule="auto"/>
        <w:jc w:val="center"/>
        <w:rPr>
          <w:rFonts w:ascii="Times New Roman" w:hAnsi="Times New Roman"/>
          <w:b/>
          <w:sz w:val="28"/>
          <w:szCs w:val="28"/>
        </w:rPr>
      </w:pPr>
      <w:r w:rsidRPr="006142F6">
        <w:rPr>
          <w:rFonts w:ascii="Times New Roman" w:hAnsi="Times New Roman"/>
          <w:b/>
          <w:sz w:val="28"/>
          <w:szCs w:val="28"/>
        </w:rPr>
        <w:t xml:space="preserve">муниципальной программы </w:t>
      </w:r>
    </w:p>
    <w:p w:rsidR="00936673" w:rsidRPr="006142F6" w:rsidRDefault="00936673" w:rsidP="001522A9">
      <w:pPr>
        <w:spacing w:after="0" w:line="240" w:lineRule="auto"/>
        <w:jc w:val="center"/>
        <w:rPr>
          <w:rFonts w:ascii="Times New Roman" w:hAnsi="Times New Roman"/>
          <w:b/>
          <w:sz w:val="28"/>
          <w:szCs w:val="28"/>
        </w:rPr>
      </w:pPr>
      <w:r w:rsidRPr="006142F6">
        <w:rPr>
          <w:rFonts w:ascii="Times New Roman" w:hAnsi="Times New Roman"/>
          <w:b/>
          <w:sz w:val="28"/>
          <w:szCs w:val="28"/>
        </w:rPr>
        <w:t xml:space="preserve">«Формирование современной городской среды </w:t>
      </w:r>
      <w:r w:rsidR="00877323" w:rsidRPr="00B771EA">
        <w:rPr>
          <w:rFonts w:ascii="Times New Roman" w:hAnsi="Times New Roman"/>
          <w:b/>
          <w:sz w:val="28"/>
          <w:szCs w:val="28"/>
        </w:rPr>
        <w:t xml:space="preserve">сельского </w:t>
      </w:r>
      <w:r w:rsidR="00176645" w:rsidRPr="00B771EA">
        <w:rPr>
          <w:rFonts w:ascii="Times New Roman" w:hAnsi="Times New Roman"/>
          <w:b/>
          <w:sz w:val="28"/>
          <w:szCs w:val="28"/>
        </w:rPr>
        <w:t>поселения</w:t>
      </w:r>
      <w:r w:rsidR="00877323" w:rsidRPr="00B771EA">
        <w:rPr>
          <w:rFonts w:ascii="Times New Roman" w:hAnsi="Times New Roman"/>
          <w:b/>
          <w:sz w:val="28"/>
          <w:szCs w:val="28"/>
        </w:rPr>
        <w:t xml:space="preserve"> </w:t>
      </w:r>
      <w:r w:rsidR="00B771EA">
        <w:rPr>
          <w:rFonts w:ascii="Times New Roman" w:hAnsi="Times New Roman"/>
          <w:b/>
          <w:sz w:val="28"/>
          <w:szCs w:val="28"/>
        </w:rPr>
        <w:t>Туканский</w:t>
      </w:r>
      <w:r w:rsidR="00877323" w:rsidRPr="00B771EA">
        <w:rPr>
          <w:rFonts w:ascii="Times New Roman" w:hAnsi="Times New Roman"/>
          <w:b/>
          <w:sz w:val="28"/>
          <w:szCs w:val="28"/>
        </w:rPr>
        <w:t xml:space="preserve"> сельсовет</w:t>
      </w:r>
      <w:r w:rsidR="00176645" w:rsidRPr="006142F6">
        <w:rPr>
          <w:rFonts w:ascii="Times New Roman" w:hAnsi="Times New Roman"/>
          <w:b/>
          <w:sz w:val="28"/>
          <w:szCs w:val="28"/>
        </w:rPr>
        <w:t xml:space="preserve"> муниципального района Белорецкий район </w:t>
      </w:r>
      <w:r w:rsidRPr="006142F6">
        <w:rPr>
          <w:rFonts w:ascii="Times New Roman" w:hAnsi="Times New Roman"/>
          <w:b/>
          <w:sz w:val="28"/>
          <w:szCs w:val="28"/>
        </w:rPr>
        <w:t>Республики Башкортостан на 201</w:t>
      </w:r>
      <w:r w:rsidR="004E72DC">
        <w:rPr>
          <w:rFonts w:ascii="Times New Roman" w:hAnsi="Times New Roman"/>
          <w:b/>
          <w:sz w:val="28"/>
          <w:szCs w:val="28"/>
        </w:rPr>
        <w:t>8-2022</w:t>
      </w:r>
      <w:r w:rsidRPr="006142F6">
        <w:rPr>
          <w:rFonts w:ascii="Times New Roman" w:hAnsi="Times New Roman"/>
          <w:b/>
          <w:sz w:val="28"/>
          <w:szCs w:val="28"/>
        </w:rPr>
        <w:t xml:space="preserve"> год (далее – Программа)</w:t>
      </w:r>
    </w:p>
    <w:p w:rsidR="00936673" w:rsidRPr="00F53E5F" w:rsidRDefault="00936673" w:rsidP="001522A9">
      <w:pPr>
        <w:spacing w:after="0" w:line="240" w:lineRule="auto"/>
        <w:rPr>
          <w:rFonts w:ascii="Times New Roman" w:hAnsi="Times New Roman"/>
          <w:b/>
          <w:sz w:val="28"/>
          <w:szCs w:val="28"/>
        </w:rPr>
      </w:pPr>
    </w:p>
    <w:tbl>
      <w:tblPr>
        <w:tblW w:w="9329" w:type="dxa"/>
        <w:jc w:val="center"/>
        <w:tblLook w:val="00A0" w:firstRow="1" w:lastRow="0" w:firstColumn="1" w:lastColumn="0" w:noHBand="0" w:noVBand="0"/>
      </w:tblPr>
      <w:tblGrid>
        <w:gridCol w:w="2289"/>
        <w:gridCol w:w="10"/>
        <w:gridCol w:w="7001"/>
        <w:gridCol w:w="29"/>
      </w:tblGrid>
      <w:tr w:rsidR="00936673" w:rsidRPr="00F53E5F" w:rsidTr="00DB28C2">
        <w:trPr>
          <w:gridAfter w:val="1"/>
          <w:wAfter w:w="29" w:type="dxa"/>
          <w:trHeight w:val="552"/>
          <w:jc w:val="center"/>
        </w:trPr>
        <w:tc>
          <w:tcPr>
            <w:tcW w:w="2289" w:type="dxa"/>
            <w:tcBorders>
              <w:top w:val="single" w:sz="4" w:space="0" w:color="auto"/>
              <w:left w:val="single" w:sz="4" w:space="0" w:color="auto"/>
              <w:bottom w:val="single" w:sz="4" w:space="0" w:color="auto"/>
              <w:right w:val="single" w:sz="4" w:space="0" w:color="auto"/>
            </w:tcBorders>
          </w:tcPr>
          <w:p w:rsidR="00936673" w:rsidRDefault="00936673" w:rsidP="001522A9">
            <w:pPr>
              <w:spacing w:after="0" w:line="240" w:lineRule="auto"/>
              <w:rPr>
                <w:rFonts w:ascii="Times New Roman" w:hAnsi="Times New Roman"/>
                <w:sz w:val="28"/>
                <w:szCs w:val="28"/>
              </w:rPr>
            </w:pPr>
            <w:r w:rsidRPr="00F53E5F">
              <w:rPr>
                <w:rFonts w:ascii="Times New Roman" w:hAnsi="Times New Roman"/>
                <w:sz w:val="28"/>
                <w:szCs w:val="28"/>
              </w:rPr>
              <w:t xml:space="preserve">Ответственный </w:t>
            </w:r>
          </w:p>
          <w:p w:rsidR="00936673" w:rsidRPr="00F53E5F" w:rsidRDefault="00936673" w:rsidP="001522A9">
            <w:pPr>
              <w:spacing w:after="0" w:line="240" w:lineRule="auto"/>
              <w:rPr>
                <w:rFonts w:ascii="Times New Roman" w:hAnsi="Times New Roman"/>
                <w:sz w:val="28"/>
                <w:szCs w:val="28"/>
              </w:rPr>
            </w:pPr>
            <w:r w:rsidRPr="00F53E5F">
              <w:rPr>
                <w:rFonts w:ascii="Times New Roman" w:hAnsi="Times New Roman"/>
                <w:sz w:val="28"/>
                <w:szCs w:val="28"/>
              </w:rPr>
              <w:t xml:space="preserve">исполнитель Программы </w:t>
            </w:r>
          </w:p>
        </w:tc>
        <w:tc>
          <w:tcPr>
            <w:tcW w:w="7011" w:type="dxa"/>
            <w:gridSpan w:val="2"/>
            <w:tcBorders>
              <w:top w:val="single" w:sz="4" w:space="0" w:color="auto"/>
              <w:left w:val="nil"/>
              <w:bottom w:val="single" w:sz="4" w:space="0" w:color="auto"/>
              <w:right w:val="single" w:sz="4" w:space="0" w:color="auto"/>
            </w:tcBorders>
            <w:vAlign w:val="bottom"/>
          </w:tcPr>
          <w:p w:rsidR="00936673" w:rsidRPr="00F53E5F" w:rsidRDefault="00753787" w:rsidP="00B771EA">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Администрация </w:t>
            </w:r>
            <w:r w:rsidRPr="00B771EA">
              <w:rPr>
                <w:rFonts w:ascii="Times New Roman" w:hAnsi="Times New Roman"/>
                <w:sz w:val="28"/>
                <w:szCs w:val="28"/>
              </w:rPr>
              <w:t xml:space="preserve">сельского поселения </w:t>
            </w:r>
            <w:r w:rsidR="00B771EA">
              <w:rPr>
                <w:rFonts w:ascii="Times New Roman" w:hAnsi="Times New Roman"/>
                <w:sz w:val="28"/>
                <w:szCs w:val="28"/>
              </w:rPr>
              <w:t>Туканский</w:t>
            </w:r>
            <w:r w:rsidRPr="00B771EA">
              <w:rPr>
                <w:rFonts w:ascii="Times New Roman" w:hAnsi="Times New Roman"/>
                <w:sz w:val="28"/>
                <w:szCs w:val="28"/>
              </w:rPr>
              <w:t xml:space="preserve"> сельсовет</w:t>
            </w:r>
            <w:r w:rsidRPr="006142F6">
              <w:rPr>
                <w:rFonts w:ascii="Times New Roman" w:hAnsi="Times New Roman"/>
                <w:b/>
                <w:sz w:val="28"/>
                <w:szCs w:val="28"/>
              </w:rPr>
              <w:t xml:space="preserve"> </w:t>
            </w:r>
            <w:r w:rsidR="00176645">
              <w:rPr>
                <w:rFonts w:ascii="Times New Roman" w:hAnsi="Times New Roman"/>
                <w:sz w:val="28"/>
                <w:szCs w:val="28"/>
              </w:rPr>
              <w:t xml:space="preserve">муниципального района Белорецкий район </w:t>
            </w:r>
            <w:r w:rsidR="00936673" w:rsidRPr="00F53E5F">
              <w:rPr>
                <w:rFonts w:ascii="Times New Roman" w:hAnsi="Times New Roman"/>
                <w:sz w:val="28"/>
                <w:szCs w:val="28"/>
              </w:rPr>
              <w:t xml:space="preserve"> Республики Башкортостан</w:t>
            </w:r>
          </w:p>
        </w:tc>
      </w:tr>
      <w:tr w:rsidR="00936673" w:rsidRPr="00F53E5F" w:rsidTr="00DB28C2">
        <w:trPr>
          <w:gridAfter w:val="1"/>
          <w:wAfter w:w="29" w:type="dxa"/>
          <w:trHeight w:val="552"/>
          <w:jc w:val="center"/>
        </w:trPr>
        <w:tc>
          <w:tcPr>
            <w:tcW w:w="2289" w:type="dxa"/>
            <w:tcBorders>
              <w:top w:val="single" w:sz="4" w:space="0" w:color="auto"/>
              <w:left w:val="single" w:sz="4" w:space="0" w:color="auto"/>
              <w:bottom w:val="single" w:sz="4" w:space="0" w:color="auto"/>
              <w:right w:val="single" w:sz="4" w:space="0" w:color="auto"/>
            </w:tcBorders>
          </w:tcPr>
          <w:p w:rsidR="00936673" w:rsidRPr="00F53E5F" w:rsidRDefault="00936673" w:rsidP="001522A9">
            <w:pPr>
              <w:spacing w:after="0" w:line="240" w:lineRule="auto"/>
              <w:rPr>
                <w:rFonts w:ascii="Times New Roman" w:hAnsi="Times New Roman"/>
                <w:sz w:val="28"/>
                <w:szCs w:val="28"/>
              </w:rPr>
            </w:pPr>
            <w:r>
              <w:rPr>
                <w:rFonts w:ascii="Times New Roman" w:hAnsi="Times New Roman"/>
                <w:sz w:val="28"/>
                <w:szCs w:val="28"/>
              </w:rPr>
              <w:t>Участники Программы</w:t>
            </w:r>
          </w:p>
        </w:tc>
        <w:tc>
          <w:tcPr>
            <w:tcW w:w="7011" w:type="dxa"/>
            <w:gridSpan w:val="2"/>
            <w:tcBorders>
              <w:top w:val="single" w:sz="4" w:space="0" w:color="auto"/>
              <w:left w:val="nil"/>
              <w:bottom w:val="single" w:sz="4" w:space="0" w:color="auto"/>
              <w:right w:val="single" w:sz="4" w:space="0" w:color="auto"/>
            </w:tcBorders>
            <w:vAlign w:val="bottom"/>
          </w:tcPr>
          <w:p w:rsidR="00936673" w:rsidRPr="00F53E5F" w:rsidRDefault="00176645" w:rsidP="001522A9">
            <w:pPr>
              <w:spacing w:after="0" w:line="240" w:lineRule="auto"/>
              <w:jc w:val="both"/>
              <w:rPr>
                <w:rFonts w:ascii="Times New Roman" w:hAnsi="Times New Roman"/>
                <w:sz w:val="28"/>
                <w:szCs w:val="28"/>
              </w:rPr>
            </w:pPr>
            <w:r w:rsidRPr="00F53E5F">
              <w:rPr>
                <w:rFonts w:ascii="Times New Roman" w:hAnsi="Times New Roman"/>
                <w:sz w:val="28"/>
                <w:szCs w:val="28"/>
              </w:rPr>
              <w:t xml:space="preserve">Администрация </w:t>
            </w:r>
            <w:r w:rsidR="00753787" w:rsidRPr="00B771EA">
              <w:rPr>
                <w:rFonts w:ascii="Times New Roman" w:hAnsi="Times New Roman"/>
                <w:sz w:val="28"/>
                <w:szCs w:val="28"/>
              </w:rPr>
              <w:t xml:space="preserve">сельского поселения </w:t>
            </w:r>
            <w:r w:rsidR="00B771EA">
              <w:rPr>
                <w:rFonts w:ascii="Times New Roman" w:hAnsi="Times New Roman"/>
                <w:sz w:val="28"/>
                <w:szCs w:val="28"/>
              </w:rPr>
              <w:t>Туканский</w:t>
            </w:r>
            <w:r w:rsidR="00753787" w:rsidRPr="00B771EA">
              <w:rPr>
                <w:rFonts w:ascii="Times New Roman" w:hAnsi="Times New Roman"/>
                <w:sz w:val="28"/>
                <w:szCs w:val="28"/>
              </w:rPr>
              <w:t xml:space="preserve"> сельсовет</w:t>
            </w:r>
            <w:r w:rsidR="00753787">
              <w:rPr>
                <w:rFonts w:ascii="Times New Roman" w:hAnsi="Times New Roman"/>
                <w:sz w:val="28"/>
                <w:szCs w:val="28"/>
              </w:rPr>
              <w:t xml:space="preserve"> </w:t>
            </w:r>
            <w:r>
              <w:rPr>
                <w:rFonts w:ascii="Times New Roman" w:hAnsi="Times New Roman"/>
                <w:sz w:val="28"/>
                <w:szCs w:val="28"/>
              </w:rPr>
              <w:t xml:space="preserve">муниципального района Белорецкий район </w:t>
            </w:r>
            <w:r w:rsidRPr="00F53E5F">
              <w:rPr>
                <w:rFonts w:ascii="Times New Roman" w:hAnsi="Times New Roman"/>
                <w:sz w:val="28"/>
                <w:szCs w:val="28"/>
              </w:rPr>
              <w:t xml:space="preserve"> Республики Башкортостан</w:t>
            </w:r>
            <w:r w:rsidR="00936673">
              <w:rPr>
                <w:rFonts w:ascii="Times New Roman" w:hAnsi="Times New Roman"/>
                <w:sz w:val="28"/>
                <w:szCs w:val="28"/>
              </w:rPr>
              <w:t>;</w:t>
            </w:r>
          </w:p>
          <w:p w:rsidR="00936673" w:rsidRPr="00F53E5F" w:rsidRDefault="00936673" w:rsidP="00C261FD">
            <w:pPr>
              <w:spacing w:after="0" w:line="240" w:lineRule="auto"/>
              <w:jc w:val="both"/>
              <w:rPr>
                <w:rFonts w:ascii="Times New Roman" w:hAnsi="Times New Roman"/>
                <w:sz w:val="28"/>
                <w:szCs w:val="28"/>
              </w:rPr>
            </w:pPr>
            <w:r w:rsidRPr="00F53E5F">
              <w:rPr>
                <w:rFonts w:ascii="Times New Roman" w:hAnsi="Times New Roman"/>
                <w:sz w:val="28"/>
                <w:szCs w:val="28"/>
              </w:rPr>
              <w:t>Граждане, их объединения; заинтересованные лица; общественные организации;</w:t>
            </w:r>
            <w:r w:rsidR="00C261FD">
              <w:rPr>
                <w:rFonts w:ascii="Times New Roman" w:hAnsi="Times New Roman"/>
                <w:sz w:val="28"/>
                <w:szCs w:val="28"/>
              </w:rPr>
              <w:t xml:space="preserve"> </w:t>
            </w:r>
          </w:p>
        </w:tc>
      </w:tr>
      <w:tr w:rsidR="00936673" w:rsidRPr="00F53E5F" w:rsidTr="00DB28C2">
        <w:trPr>
          <w:gridAfter w:val="1"/>
          <w:wAfter w:w="29" w:type="dxa"/>
          <w:trHeight w:val="276"/>
          <w:jc w:val="center"/>
        </w:trPr>
        <w:tc>
          <w:tcPr>
            <w:tcW w:w="2289" w:type="dxa"/>
            <w:tcBorders>
              <w:top w:val="single" w:sz="4" w:space="0" w:color="auto"/>
              <w:left w:val="single" w:sz="4" w:space="0" w:color="auto"/>
              <w:bottom w:val="single" w:sz="4" w:space="0" w:color="auto"/>
              <w:right w:val="single" w:sz="4" w:space="0" w:color="auto"/>
            </w:tcBorders>
          </w:tcPr>
          <w:p w:rsidR="00936673" w:rsidRPr="00F53E5F" w:rsidRDefault="00936673" w:rsidP="001522A9">
            <w:pPr>
              <w:spacing w:after="0" w:line="240" w:lineRule="auto"/>
              <w:rPr>
                <w:rFonts w:ascii="Times New Roman" w:hAnsi="Times New Roman"/>
                <w:sz w:val="28"/>
                <w:szCs w:val="28"/>
              </w:rPr>
            </w:pPr>
            <w:r w:rsidRPr="00F53E5F">
              <w:rPr>
                <w:rFonts w:ascii="Times New Roman" w:hAnsi="Times New Roman"/>
                <w:sz w:val="28"/>
                <w:szCs w:val="28"/>
              </w:rPr>
              <w:t>Цели Программы</w:t>
            </w:r>
          </w:p>
        </w:tc>
        <w:tc>
          <w:tcPr>
            <w:tcW w:w="7011" w:type="dxa"/>
            <w:gridSpan w:val="2"/>
            <w:tcBorders>
              <w:top w:val="single" w:sz="4" w:space="0" w:color="auto"/>
              <w:left w:val="single" w:sz="4" w:space="0" w:color="auto"/>
              <w:bottom w:val="single" w:sz="4" w:space="0" w:color="auto"/>
              <w:right w:val="single" w:sz="4" w:space="0" w:color="auto"/>
            </w:tcBorders>
            <w:vAlign w:val="bottom"/>
          </w:tcPr>
          <w:p w:rsidR="00936673" w:rsidRPr="0094154F" w:rsidRDefault="00936673" w:rsidP="001522A9">
            <w:pPr>
              <w:spacing w:after="0" w:line="240" w:lineRule="auto"/>
              <w:jc w:val="both"/>
              <w:rPr>
                <w:rFonts w:ascii="Times New Roman" w:hAnsi="Times New Roman"/>
                <w:sz w:val="28"/>
                <w:szCs w:val="28"/>
              </w:rPr>
            </w:pPr>
            <w:r>
              <w:rPr>
                <w:rFonts w:ascii="Times New Roman" w:hAnsi="Times New Roman"/>
                <w:sz w:val="28"/>
                <w:szCs w:val="28"/>
              </w:rPr>
              <w:t xml:space="preserve"> - </w:t>
            </w:r>
            <w:r w:rsidR="009E183D">
              <w:rPr>
                <w:rFonts w:ascii="Times New Roman" w:hAnsi="Times New Roman"/>
                <w:sz w:val="28"/>
                <w:szCs w:val="28"/>
              </w:rPr>
              <w:t>п</w:t>
            </w:r>
            <w:r w:rsidR="009E183D" w:rsidRPr="00E718ED">
              <w:rPr>
                <w:rFonts w:ascii="Times New Roman" w:hAnsi="Times New Roman"/>
                <w:sz w:val="28"/>
                <w:szCs w:val="28"/>
              </w:rPr>
              <w:t>овышение уровня внешнего благоустройства, санитарного содержания дворовых территорий многоквартирных домов</w:t>
            </w:r>
            <w:r w:rsidR="009E183D">
              <w:rPr>
                <w:rFonts w:ascii="Times New Roman" w:hAnsi="Times New Roman"/>
                <w:sz w:val="28"/>
                <w:szCs w:val="28"/>
              </w:rPr>
              <w:t>;</w:t>
            </w:r>
          </w:p>
          <w:p w:rsidR="00936673" w:rsidRPr="0094154F" w:rsidRDefault="00936673" w:rsidP="001522A9">
            <w:pPr>
              <w:spacing w:after="0" w:line="240" w:lineRule="auto"/>
              <w:jc w:val="both"/>
              <w:rPr>
                <w:rFonts w:ascii="Times New Roman" w:hAnsi="Times New Roman"/>
                <w:sz w:val="28"/>
                <w:szCs w:val="28"/>
              </w:rPr>
            </w:pPr>
            <w:r w:rsidRPr="0094154F">
              <w:rPr>
                <w:rFonts w:ascii="Times New Roman" w:hAnsi="Times New Roman"/>
                <w:sz w:val="28"/>
                <w:szCs w:val="28"/>
              </w:rPr>
              <w:t xml:space="preserve">- </w:t>
            </w:r>
            <w:r w:rsidR="009E183D" w:rsidRPr="00E718ED">
              <w:rPr>
                <w:rFonts w:ascii="Times New Roman" w:hAnsi="Times New Roman"/>
                <w:sz w:val="28"/>
                <w:szCs w:val="28"/>
              </w:rPr>
              <w:t>создание комфортных и безопасных условий проживания граждан;</w:t>
            </w:r>
          </w:p>
          <w:p w:rsidR="00936673" w:rsidRPr="0094154F" w:rsidRDefault="00936673" w:rsidP="001522A9">
            <w:pPr>
              <w:spacing w:after="0" w:line="240" w:lineRule="auto"/>
              <w:jc w:val="both"/>
              <w:rPr>
                <w:rFonts w:ascii="Times New Roman" w:hAnsi="Times New Roman"/>
                <w:sz w:val="28"/>
                <w:szCs w:val="28"/>
              </w:rPr>
            </w:pPr>
            <w:r w:rsidRPr="0094154F">
              <w:rPr>
                <w:rFonts w:ascii="Times New Roman" w:hAnsi="Times New Roman"/>
                <w:sz w:val="28"/>
                <w:szCs w:val="28"/>
              </w:rPr>
              <w:t xml:space="preserve">- </w:t>
            </w:r>
            <w:r w:rsidR="009E183D" w:rsidRPr="009E183D">
              <w:rPr>
                <w:rFonts w:ascii="Times New Roman" w:hAnsi="Times New Roman"/>
                <w:sz w:val="28"/>
                <w:szCs w:val="28"/>
              </w:rPr>
              <w:t xml:space="preserve">Повышение уровня благоустройства территории  </w:t>
            </w:r>
            <w:r w:rsidR="009E183D" w:rsidRPr="00B771EA">
              <w:rPr>
                <w:rFonts w:ascii="Times New Roman" w:hAnsi="Times New Roman"/>
                <w:sz w:val="28"/>
                <w:szCs w:val="28"/>
              </w:rPr>
              <w:t xml:space="preserve">сельского поселения </w:t>
            </w:r>
            <w:r w:rsidR="00B771EA">
              <w:rPr>
                <w:rFonts w:ascii="Times New Roman" w:hAnsi="Times New Roman"/>
                <w:sz w:val="28"/>
                <w:szCs w:val="28"/>
              </w:rPr>
              <w:t>Туканский</w:t>
            </w:r>
            <w:r w:rsidR="009E183D" w:rsidRPr="00B771EA">
              <w:rPr>
                <w:rFonts w:ascii="Times New Roman" w:hAnsi="Times New Roman"/>
                <w:sz w:val="28"/>
                <w:szCs w:val="28"/>
              </w:rPr>
              <w:t xml:space="preserve"> сельсовет</w:t>
            </w:r>
            <w:r w:rsidR="009E183D" w:rsidRPr="009E183D">
              <w:rPr>
                <w:rFonts w:ascii="Times New Roman" w:hAnsi="Times New Roman"/>
                <w:sz w:val="28"/>
                <w:szCs w:val="28"/>
              </w:rPr>
              <w:t xml:space="preserve">  муниципального района Белорецкий район Республики Башкортостан;</w:t>
            </w:r>
          </w:p>
          <w:p w:rsidR="009E183D" w:rsidRDefault="00936673" w:rsidP="001522A9">
            <w:pPr>
              <w:spacing w:after="0" w:line="240" w:lineRule="auto"/>
              <w:jc w:val="both"/>
              <w:rPr>
                <w:rFonts w:ascii="Times New Roman" w:hAnsi="Times New Roman"/>
                <w:sz w:val="28"/>
                <w:szCs w:val="28"/>
              </w:rPr>
            </w:pPr>
            <w:r w:rsidRPr="0094154F">
              <w:rPr>
                <w:rFonts w:ascii="Times New Roman" w:hAnsi="Times New Roman"/>
                <w:sz w:val="28"/>
                <w:szCs w:val="28"/>
              </w:rPr>
              <w:t xml:space="preserve">- </w:t>
            </w:r>
            <w:r w:rsidR="009E183D" w:rsidRPr="00E718ED">
              <w:rPr>
                <w:rFonts w:ascii="Times New Roman" w:hAnsi="Times New Roman"/>
                <w:sz w:val="28"/>
                <w:szCs w:val="28"/>
              </w:rPr>
              <w:t xml:space="preserve">обеспечение жизненно важных социально-экономических интересов </w:t>
            </w:r>
            <w:r w:rsidR="009E183D" w:rsidRPr="00B771EA">
              <w:rPr>
                <w:rFonts w:ascii="Times New Roman" w:hAnsi="Times New Roman"/>
                <w:sz w:val="28"/>
                <w:szCs w:val="28"/>
              </w:rPr>
              <w:t xml:space="preserve">сельского поселения </w:t>
            </w:r>
            <w:r w:rsidR="00B771EA">
              <w:rPr>
                <w:rFonts w:ascii="Times New Roman" w:hAnsi="Times New Roman"/>
                <w:sz w:val="28"/>
                <w:szCs w:val="28"/>
              </w:rPr>
              <w:t>Туканский</w:t>
            </w:r>
            <w:r w:rsidR="009E183D" w:rsidRPr="00B771EA">
              <w:rPr>
                <w:rFonts w:ascii="Times New Roman" w:hAnsi="Times New Roman"/>
                <w:sz w:val="28"/>
                <w:szCs w:val="28"/>
              </w:rPr>
              <w:t xml:space="preserve"> сельсовет</w:t>
            </w:r>
            <w:r w:rsidR="009E183D">
              <w:rPr>
                <w:rFonts w:ascii="Times New Roman" w:hAnsi="Times New Roman"/>
                <w:sz w:val="28"/>
                <w:szCs w:val="28"/>
              </w:rPr>
              <w:t xml:space="preserve"> </w:t>
            </w:r>
            <w:r w:rsidR="009E183D" w:rsidRPr="00E718ED">
              <w:rPr>
                <w:rFonts w:ascii="Times New Roman" w:hAnsi="Times New Roman"/>
                <w:sz w:val="28"/>
                <w:szCs w:val="28"/>
              </w:rPr>
              <w:t>муниципального района Бел</w:t>
            </w:r>
            <w:r w:rsidR="009E183D">
              <w:rPr>
                <w:rFonts w:ascii="Times New Roman" w:hAnsi="Times New Roman"/>
                <w:sz w:val="28"/>
                <w:szCs w:val="28"/>
              </w:rPr>
              <w:t>орец</w:t>
            </w:r>
            <w:r w:rsidR="009E183D" w:rsidRPr="00E718ED">
              <w:rPr>
                <w:rFonts w:ascii="Times New Roman" w:hAnsi="Times New Roman"/>
                <w:sz w:val="28"/>
                <w:szCs w:val="28"/>
              </w:rPr>
              <w:t>кий район Республики Башкортостан;</w:t>
            </w:r>
          </w:p>
          <w:p w:rsidR="00936673" w:rsidRPr="009E183D" w:rsidRDefault="00936673" w:rsidP="009E183D">
            <w:pPr>
              <w:pStyle w:val="ConsPlusNormal"/>
              <w:jc w:val="both"/>
              <w:rPr>
                <w:rFonts w:ascii="Times New Roman" w:hAnsi="Times New Roman" w:cs="Times New Roman"/>
                <w:sz w:val="28"/>
                <w:szCs w:val="28"/>
              </w:rPr>
            </w:pPr>
            <w:r w:rsidRPr="0094154F">
              <w:rPr>
                <w:rFonts w:ascii="Times New Roman" w:hAnsi="Times New Roman"/>
                <w:sz w:val="28"/>
                <w:szCs w:val="28"/>
              </w:rPr>
              <w:t xml:space="preserve">- </w:t>
            </w:r>
            <w:r w:rsidR="009E183D" w:rsidRPr="00E718ED">
              <w:rPr>
                <w:rFonts w:ascii="Times New Roman" w:hAnsi="Times New Roman" w:cs="Times New Roman"/>
                <w:sz w:val="28"/>
                <w:szCs w:val="28"/>
              </w:rPr>
              <w:t>обустройство придомовых территорий многоквартирных домов;</w:t>
            </w:r>
          </w:p>
          <w:p w:rsidR="00936673" w:rsidRDefault="00936673" w:rsidP="009E183D">
            <w:pPr>
              <w:pStyle w:val="ConsPlusNormal"/>
              <w:jc w:val="both"/>
              <w:rPr>
                <w:rFonts w:ascii="Times New Roman" w:hAnsi="Times New Roman" w:cs="Times New Roman"/>
                <w:sz w:val="28"/>
                <w:szCs w:val="28"/>
              </w:rPr>
            </w:pPr>
            <w:r w:rsidRPr="0094154F">
              <w:rPr>
                <w:rFonts w:ascii="Times New Roman" w:hAnsi="Times New Roman"/>
                <w:sz w:val="28"/>
                <w:szCs w:val="28"/>
              </w:rPr>
              <w:t xml:space="preserve">- </w:t>
            </w:r>
            <w:r w:rsidR="009E183D" w:rsidRPr="00E718ED">
              <w:rPr>
                <w:rFonts w:ascii="Times New Roman" w:hAnsi="Times New Roman" w:cs="Times New Roman"/>
                <w:sz w:val="28"/>
                <w:szCs w:val="28"/>
              </w:rPr>
              <w:t>организация искусственного освещения дворовых территорий;</w:t>
            </w:r>
          </w:p>
          <w:p w:rsidR="009E183D" w:rsidRPr="00E718ED" w:rsidRDefault="009E183D" w:rsidP="009E18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718ED">
              <w:rPr>
                <w:rFonts w:ascii="Times New Roman" w:hAnsi="Times New Roman" w:cs="Times New Roman"/>
                <w:sz w:val="28"/>
                <w:szCs w:val="28"/>
              </w:rPr>
              <w:t xml:space="preserve">создание условий для массового отдыха жителей </w:t>
            </w:r>
            <w:r w:rsidR="00B771EA">
              <w:rPr>
                <w:rFonts w:ascii="Times New Roman" w:hAnsi="Times New Roman" w:cs="Times New Roman"/>
                <w:sz w:val="28"/>
                <w:szCs w:val="28"/>
              </w:rPr>
              <w:t>села</w:t>
            </w:r>
            <w:r w:rsidRPr="00E718ED">
              <w:rPr>
                <w:rFonts w:ascii="Times New Roman" w:hAnsi="Times New Roman" w:cs="Times New Roman"/>
                <w:sz w:val="28"/>
                <w:szCs w:val="28"/>
              </w:rPr>
              <w:t xml:space="preserve"> и организация обустройства мест массового пребывания населения;</w:t>
            </w:r>
          </w:p>
          <w:p w:rsidR="009E183D" w:rsidRPr="00E718ED" w:rsidRDefault="009E183D" w:rsidP="009E18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718ED">
              <w:rPr>
                <w:rFonts w:ascii="Times New Roman" w:hAnsi="Times New Roman" w:cs="Times New Roman"/>
                <w:sz w:val="28"/>
                <w:szCs w:val="28"/>
              </w:rPr>
              <w:t xml:space="preserve">совершенствование архитектурно - художественного облика </w:t>
            </w:r>
            <w:r w:rsidR="00B771EA">
              <w:rPr>
                <w:rFonts w:ascii="Times New Roman" w:hAnsi="Times New Roman" w:cs="Times New Roman"/>
                <w:sz w:val="28"/>
                <w:szCs w:val="28"/>
              </w:rPr>
              <w:t>села</w:t>
            </w:r>
            <w:r w:rsidRPr="00E718ED">
              <w:rPr>
                <w:rFonts w:ascii="Times New Roman" w:hAnsi="Times New Roman" w:cs="Times New Roman"/>
                <w:sz w:val="28"/>
                <w:szCs w:val="28"/>
              </w:rPr>
              <w:t>, размещение и содержание малых архитектурных форм;</w:t>
            </w:r>
          </w:p>
          <w:p w:rsidR="009E183D" w:rsidRPr="009E183D" w:rsidRDefault="009E183D" w:rsidP="009E183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E718ED">
              <w:rPr>
                <w:rFonts w:ascii="Times New Roman" w:hAnsi="Times New Roman" w:cs="Times New Roman"/>
                <w:sz w:val="28"/>
                <w:szCs w:val="28"/>
              </w:rPr>
              <w:t>выполнение озеленения придомовых территорий многоквартирных домов.</w:t>
            </w:r>
          </w:p>
        </w:tc>
      </w:tr>
      <w:tr w:rsidR="00936673" w:rsidRPr="00F53E5F" w:rsidTr="00DB28C2">
        <w:trPr>
          <w:trHeight w:val="276"/>
          <w:jc w:val="center"/>
        </w:trPr>
        <w:tc>
          <w:tcPr>
            <w:tcW w:w="2289" w:type="dxa"/>
            <w:tcBorders>
              <w:top w:val="single" w:sz="4" w:space="0" w:color="auto"/>
              <w:left w:val="single" w:sz="4" w:space="0" w:color="auto"/>
              <w:bottom w:val="single" w:sz="4" w:space="0" w:color="auto"/>
              <w:right w:val="single" w:sz="4" w:space="0" w:color="auto"/>
            </w:tcBorders>
          </w:tcPr>
          <w:p w:rsidR="00936673" w:rsidRPr="00F53E5F" w:rsidRDefault="00936673" w:rsidP="001522A9">
            <w:pPr>
              <w:spacing w:after="0" w:line="240" w:lineRule="auto"/>
              <w:rPr>
                <w:rFonts w:ascii="Times New Roman" w:hAnsi="Times New Roman"/>
                <w:sz w:val="28"/>
                <w:szCs w:val="28"/>
              </w:rPr>
            </w:pPr>
            <w:r w:rsidRPr="00F53E5F">
              <w:rPr>
                <w:rFonts w:ascii="Times New Roman" w:hAnsi="Times New Roman"/>
                <w:sz w:val="28"/>
                <w:szCs w:val="28"/>
              </w:rPr>
              <w:t>Задачи Программы</w:t>
            </w:r>
          </w:p>
        </w:tc>
        <w:tc>
          <w:tcPr>
            <w:tcW w:w="7040" w:type="dxa"/>
            <w:gridSpan w:val="3"/>
            <w:tcBorders>
              <w:top w:val="single" w:sz="4" w:space="0" w:color="auto"/>
              <w:left w:val="nil"/>
              <w:bottom w:val="single" w:sz="4" w:space="0" w:color="auto"/>
              <w:right w:val="single" w:sz="4" w:space="0" w:color="auto"/>
            </w:tcBorders>
          </w:tcPr>
          <w:p w:rsidR="00936673" w:rsidRPr="00F53E5F" w:rsidRDefault="00936673" w:rsidP="001522A9">
            <w:pPr>
              <w:spacing w:after="0" w:line="240" w:lineRule="auto"/>
              <w:jc w:val="both"/>
              <w:rPr>
                <w:rFonts w:ascii="Times New Roman" w:hAnsi="Times New Roman"/>
                <w:sz w:val="28"/>
                <w:szCs w:val="28"/>
                <w:lang w:eastAsia="ru-RU"/>
              </w:rPr>
            </w:pPr>
            <w:r w:rsidRPr="00F53E5F">
              <w:rPr>
                <w:rFonts w:ascii="Times New Roman" w:hAnsi="Times New Roman"/>
                <w:sz w:val="28"/>
                <w:szCs w:val="28"/>
                <w:lang w:eastAsia="ru-RU"/>
              </w:rPr>
              <w:t xml:space="preserve">- </w:t>
            </w:r>
            <w:r w:rsidR="000A7B43">
              <w:rPr>
                <w:rFonts w:ascii="Times New Roman" w:hAnsi="Times New Roman"/>
                <w:sz w:val="28"/>
                <w:szCs w:val="28"/>
                <w:lang w:eastAsia="ru-RU"/>
              </w:rPr>
              <w:t>п</w:t>
            </w:r>
            <w:r w:rsidR="009E183D" w:rsidRPr="009E183D">
              <w:rPr>
                <w:rFonts w:ascii="Times New Roman" w:hAnsi="Times New Roman"/>
                <w:sz w:val="28"/>
                <w:szCs w:val="28"/>
                <w:lang w:eastAsia="ru-RU"/>
              </w:rPr>
              <w:t>овышение уровня благоустройства муниципальных территорий обще</w:t>
            </w:r>
            <w:r w:rsidR="00B771EA">
              <w:rPr>
                <w:rFonts w:ascii="Times New Roman" w:hAnsi="Times New Roman"/>
                <w:sz w:val="28"/>
                <w:szCs w:val="28"/>
                <w:lang w:eastAsia="ru-RU"/>
              </w:rPr>
              <w:t>го пользования (парков, скверов</w:t>
            </w:r>
            <w:r w:rsidR="009E183D" w:rsidRPr="009E183D">
              <w:rPr>
                <w:rFonts w:ascii="Times New Roman" w:hAnsi="Times New Roman"/>
                <w:sz w:val="28"/>
                <w:szCs w:val="28"/>
                <w:lang w:eastAsia="ru-RU"/>
              </w:rPr>
              <w:t xml:space="preserve"> и т.д.);</w:t>
            </w:r>
          </w:p>
          <w:p w:rsidR="00936673" w:rsidRPr="00F53E5F" w:rsidRDefault="00936673" w:rsidP="001522A9">
            <w:pPr>
              <w:spacing w:after="0" w:line="240" w:lineRule="auto"/>
              <w:jc w:val="both"/>
              <w:rPr>
                <w:rFonts w:ascii="Times New Roman" w:hAnsi="Times New Roman"/>
                <w:sz w:val="28"/>
                <w:szCs w:val="28"/>
              </w:rPr>
            </w:pPr>
            <w:r w:rsidRPr="00F53E5F">
              <w:rPr>
                <w:rFonts w:ascii="Times New Roman" w:hAnsi="Times New Roman"/>
                <w:sz w:val="28"/>
                <w:szCs w:val="28"/>
              </w:rPr>
              <w:t xml:space="preserve">- </w:t>
            </w:r>
            <w:r w:rsidR="000A7B43">
              <w:rPr>
                <w:rFonts w:ascii="Times New Roman" w:hAnsi="Times New Roman"/>
                <w:sz w:val="28"/>
                <w:szCs w:val="28"/>
              </w:rPr>
              <w:t>п</w:t>
            </w:r>
            <w:r w:rsidR="000A7B43" w:rsidRPr="00E718ED">
              <w:rPr>
                <w:rFonts w:ascii="Times New Roman" w:hAnsi="Times New Roman"/>
                <w:sz w:val="28"/>
                <w:szCs w:val="28"/>
              </w:rPr>
              <w:t xml:space="preserve">овышение уровня вовлеченности заинтересованных граждан, организаций в реализацию мероприятий по благоустройству территории </w:t>
            </w:r>
            <w:r w:rsidR="000A7B43" w:rsidRPr="00B771EA">
              <w:rPr>
                <w:rFonts w:ascii="Times New Roman" w:hAnsi="Times New Roman"/>
                <w:sz w:val="28"/>
                <w:szCs w:val="28"/>
              </w:rPr>
              <w:t xml:space="preserve">сельского поселения </w:t>
            </w:r>
            <w:r w:rsidR="00B771EA">
              <w:rPr>
                <w:rFonts w:ascii="Times New Roman" w:hAnsi="Times New Roman"/>
                <w:sz w:val="28"/>
                <w:szCs w:val="28"/>
              </w:rPr>
              <w:t>Туканский</w:t>
            </w:r>
            <w:r w:rsidR="000A7B43" w:rsidRPr="00B771EA">
              <w:rPr>
                <w:rFonts w:ascii="Times New Roman" w:hAnsi="Times New Roman"/>
                <w:sz w:val="28"/>
                <w:szCs w:val="28"/>
              </w:rPr>
              <w:t xml:space="preserve"> сельсовет</w:t>
            </w:r>
            <w:r w:rsidR="000A7B43">
              <w:rPr>
                <w:rFonts w:ascii="Times New Roman" w:hAnsi="Times New Roman"/>
                <w:sz w:val="28"/>
                <w:szCs w:val="28"/>
              </w:rPr>
              <w:t xml:space="preserve"> </w:t>
            </w:r>
            <w:r w:rsidR="000A7B43" w:rsidRPr="00E718ED">
              <w:rPr>
                <w:rFonts w:ascii="Times New Roman" w:hAnsi="Times New Roman"/>
                <w:sz w:val="28"/>
                <w:szCs w:val="28"/>
              </w:rPr>
              <w:t>муниципального района Бел</w:t>
            </w:r>
            <w:r w:rsidR="000A7B43">
              <w:rPr>
                <w:rFonts w:ascii="Times New Roman" w:hAnsi="Times New Roman"/>
                <w:sz w:val="28"/>
                <w:szCs w:val="28"/>
              </w:rPr>
              <w:t>орец</w:t>
            </w:r>
            <w:r w:rsidR="000A7B43" w:rsidRPr="00E718ED">
              <w:rPr>
                <w:rFonts w:ascii="Times New Roman" w:hAnsi="Times New Roman"/>
                <w:sz w:val="28"/>
                <w:szCs w:val="28"/>
              </w:rPr>
              <w:t>кий район Республики Башкортостан</w:t>
            </w:r>
            <w:r w:rsidR="000A7B43">
              <w:rPr>
                <w:rFonts w:ascii="Times New Roman" w:hAnsi="Times New Roman"/>
                <w:sz w:val="28"/>
                <w:szCs w:val="28"/>
              </w:rPr>
              <w:t>;</w:t>
            </w:r>
          </w:p>
          <w:p w:rsidR="00936673" w:rsidRPr="00F53E5F" w:rsidRDefault="00936673" w:rsidP="001522A9">
            <w:pPr>
              <w:spacing w:after="0" w:line="240" w:lineRule="auto"/>
              <w:jc w:val="both"/>
              <w:rPr>
                <w:rFonts w:ascii="Times New Roman" w:hAnsi="Times New Roman"/>
                <w:sz w:val="28"/>
                <w:szCs w:val="28"/>
              </w:rPr>
            </w:pPr>
            <w:r w:rsidRPr="00F53E5F">
              <w:rPr>
                <w:rFonts w:ascii="Times New Roman" w:hAnsi="Times New Roman"/>
                <w:sz w:val="28"/>
                <w:szCs w:val="28"/>
              </w:rPr>
              <w:lastRenderedPageBreak/>
              <w:t xml:space="preserve">- </w:t>
            </w:r>
            <w:r w:rsidR="000A7B43" w:rsidRPr="00E718ED">
              <w:rPr>
                <w:rFonts w:ascii="Times New Roman" w:hAnsi="Times New Roman"/>
                <w:sz w:val="28"/>
                <w:szCs w:val="28"/>
              </w:rPr>
              <w:t>совершенствование эстетичного вида населенного пункта, создание гармоничной архитектурно-ландшафтной сред</w:t>
            </w:r>
            <w:r w:rsidR="000A7B43">
              <w:rPr>
                <w:rFonts w:ascii="Times New Roman" w:hAnsi="Times New Roman"/>
                <w:sz w:val="28"/>
                <w:szCs w:val="28"/>
              </w:rPr>
              <w:t>ы;</w:t>
            </w:r>
          </w:p>
          <w:p w:rsidR="00936673" w:rsidRPr="000A7B43" w:rsidRDefault="00936673" w:rsidP="000A7B43">
            <w:pPr>
              <w:pStyle w:val="ConsPlusNormal"/>
              <w:jc w:val="both"/>
              <w:rPr>
                <w:rFonts w:ascii="Times New Roman" w:hAnsi="Times New Roman" w:cs="Times New Roman"/>
                <w:sz w:val="28"/>
                <w:szCs w:val="28"/>
              </w:rPr>
            </w:pPr>
            <w:r w:rsidRPr="00F53E5F">
              <w:rPr>
                <w:rFonts w:ascii="Times New Roman" w:hAnsi="Times New Roman"/>
                <w:sz w:val="28"/>
                <w:szCs w:val="28"/>
              </w:rPr>
              <w:t xml:space="preserve">- </w:t>
            </w:r>
            <w:r w:rsidR="000A7B43" w:rsidRPr="00E718ED">
              <w:rPr>
                <w:rFonts w:ascii="Times New Roman" w:hAnsi="Times New Roman" w:cs="Times New Roman"/>
                <w:sz w:val="28"/>
                <w:szCs w:val="28"/>
              </w:rPr>
              <w:t xml:space="preserve">улучшение технического состояния придомовых территорий многоквартирных домов, условий в местах массового пребывания населения на территории </w:t>
            </w:r>
            <w:r w:rsidR="000A7B43">
              <w:rPr>
                <w:rFonts w:ascii="Times New Roman" w:hAnsi="Times New Roman" w:cs="Times New Roman"/>
                <w:sz w:val="28"/>
                <w:szCs w:val="28"/>
              </w:rPr>
              <w:t xml:space="preserve">сельского поселения </w:t>
            </w:r>
            <w:r w:rsidR="00B771EA">
              <w:rPr>
                <w:rFonts w:ascii="Times New Roman" w:hAnsi="Times New Roman"/>
                <w:sz w:val="28"/>
                <w:szCs w:val="28"/>
              </w:rPr>
              <w:t>Туканский</w:t>
            </w:r>
            <w:r w:rsidR="00B771EA" w:rsidRPr="00B771EA">
              <w:rPr>
                <w:rFonts w:ascii="Times New Roman" w:hAnsi="Times New Roman"/>
                <w:sz w:val="28"/>
                <w:szCs w:val="28"/>
              </w:rPr>
              <w:t xml:space="preserve"> сельсовет</w:t>
            </w:r>
            <w:r w:rsidR="00B771EA">
              <w:rPr>
                <w:rFonts w:ascii="Times New Roman" w:hAnsi="Times New Roman"/>
                <w:sz w:val="28"/>
                <w:szCs w:val="28"/>
              </w:rPr>
              <w:t xml:space="preserve"> </w:t>
            </w:r>
            <w:r w:rsidR="00B771EA" w:rsidRPr="00E718ED">
              <w:rPr>
                <w:rFonts w:ascii="Times New Roman" w:hAnsi="Times New Roman"/>
                <w:sz w:val="28"/>
                <w:szCs w:val="28"/>
              </w:rPr>
              <w:t>муниципального района Бел</w:t>
            </w:r>
            <w:r w:rsidR="00B771EA">
              <w:rPr>
                <w:rFonts w:ascii="Times New Roman" w:hAnsi="Times New Roman"/>
                <w:sz w:val="28"/>
                <w:szCs w:val="28"/>
              </w:rPr>
              <w:t>орец</w:t>
            </w:r>
            <w:r w:rsidR="00B771EA" w:rsidRPr="00E718ED">
              <w:rPr>
                <w:rFonts w:ascii="Times New Roman" w:hAnsi="Times New Roman"/>
                <w:sz w:val="28"/>
                <w:szCs w:val="28"/>
              </w:rPr>
              <w:t>кий район Республики Башкортостан</w:t>
            </w:r>
            <w:r w:rsidR="00B771EA">
              <w:rPr>
                <w:rFonts w:ascii="Times New Roman" w:hAnsi="Times New Roman"/>
                <w:sz w:val="28"/>
                <w:szCs w:val="28"/>
              </w:rPr>
              <w:t>;</w:t>
            </w:r>
          </w:p>
          <w:p w:rsidR="00936673" w:rsidRPr="000A7B43" w:rsidRDefault="00936673" w:rsidP="000A7B43">
            <w:pPr>
              <w:pStyle w:val="ConsPlusNormal"/>
              <w:jc w:val="both"/>
              <w:rPr>
                <w:rFonts w:ascii="Times New Roman" w:hAnsi="Times New Roman" w:cs="Times New Roman"/>
                <w:sz w:val="28"/>
                <w:szCs w:val="28"/>
              </w:rPr>
            </w:pPr>
            <w:r w:rsidRPr="00F53E5F">
              <w:rPr>
                <w:rFonts w:ascii="Times New Roman" w:hAnsi="Times New Roman"/>
                <w:sz w:val="28"/>
                <w:szCs w:val="28"/>
              </w:rPr>
              <w:t xml:space="preserve">-  </w:t>
            </w:r>
            <w:r w:rsidR="000A7B43" w:rsidRPr="00E718ED">
              <w:rPr>
                <w:rFonts w:ascii="Times New Roman" w:hAnsi="Times New Roman" w:cs="Times New Roman"/>
                <w:sz w:val="28"/>
                <w:szCs w:val="28"/>
              </w:rPr>
              <w:t xml:space="preserve">совершенствование жилищно-коммунального хозяйства </w:t>
            </w:r>
            <w:r w:rsidR="00B771EA">
              <w:rPr>
                <w:rFonts w:ascii="Times New Roman" w:hAnsi="Times New Roman" w:cs="Times New Roman"/>
                <w:sz w:val="28"/>
                <w:szCs w:val="28"/>
              </w:rPr>
              <w:t>села</w:t>
            </w:r>
            <w:r w:rsidR="000A7B43" w:rsidRPr="00E718ED">
              <w:rPr>
                <w:rFonts w:ascii="Times New Roman" w:hAnsi="Times New Roman" w:cs="Times New Roman"/>
                <w:sz w:val="28"/>
                <w:szCs w:val="28"/>
              </w:rPr>
              <w:t>;</w:t>
            </w:r>
          </w:p>
          <w:p w:rsidR="00936673" w:rsidRPr="000A7B43" w:rsidRDefault="00936673" w:rsidP="000A7B43">
            <w:pPr>
              <w:pStyle w:val="ConsPlusNormal"/>
              <w:jc w:val="both"/>
              <w:rPr>
                <w:rFonts w:ascii="Times New Roman" w:hAnsi="Times New Roman" w:cs="Times New Roman"/>
                <w:sz w:val="28"/>
                <w:szCs w:val="28"/>
              </w:rPr>
            </w:pPr>
            <w:r w:rsidRPr="00F53E5F">
              <w:rPr>
                <w:rFonts w:ascii="Times New Roman" w:hAnsi="Times New Roman"/>
                <w:sz w:val="28"/>
                <w:szCs w:val="28"/>
              </w:rPr>
              <w:t xml:space="preserve">- </w:t>
            </w:r>
            <w:r w:rsidR="000A7B43" w:rsidRPr="00E718ED">
              <w:rPr>
                <w:rFonts w:ascii="Times New Roman" w:hAnsi="Times New Roman" w:cs="Times New Roman"/>
                <w:sz w:val="28"/>
                <w:szCs w:val="28"/>
              </w:rPr>
              <w:t xml:space="preserve">поддержание санитарного порядка на территории </w:t>
            </w:r>
            <w:r w:rsidR="00B771EA">
              <w:rPr>
                <w:rFonts w:ascii="Times New Roman" w:hAnsi="Times New Roman" w:cs="Times New Roman"/>
                <w:sz w:val="28"/>
                <w:szCs w:val="28"/>
              </w:rPr>
              <w:t>села</w:t>
            </w:r>
            <w:r w:rsidR="000A7B43" w:rsidRPr="00E718ED">
              <w:rPr>
                <w:rFonts w:ascii="Times New Roman" w:hAnsi="Times New Roman" w:cs="Times New Roman"/>
                <w:sz w:val="28"/>
                <w:szCs w:val="28"/>
              </w:rPr>
              <w:t>;</w:t>
            </w:r>
          </w:p>
          <w:p w:rsidR="00936673" w:rsidRPr="00F53E5F" w:rsidRDefault="00936673" w:rsidP="001522A9">
            <w:pPr>
              <w:spacing w:after="0" w:line="240" w:lineRule="auto"/>
              <w:jc w:val="both"/>
              <w:rPr>
                <w:rFonts w:ascii="Times New Roman" w:hAnsi="Times New Roman"/>
                <w:sz w:val="28"/>
                <w:szCs w:val="28"/>
              </w:rPr>
            </w:pPr>
            <w:r w:rsidRPr="00F53E5F">
              <w:rPr>
                <w:rFonts w:ascii="Times New Roman" w:hAnsi="Times New Roman"/>
                <w:sz w:val="28"/>
                <w:szCs w:val="28"/>
              </w:rPr>
              <w:t>- проведение  обустройства  мест массового отдыха;</w:t>
            </w:r>
          </w:p>
          <w:p w:rsidR="00936673" w:rsidRPr="00F53E5F" w:rsidRDefault="00936673" w:rsidP="001522A9">
            <w:pPr>
              <w:spacing w:after="0" w:line="240" w:lineRule="auto"/>
              <w:jc w:val="both"/>
              <w:rPr>
                <w:rFonts w:ascii="Times New Roman" w:hAnsi="Times New Roman"/>
                <w:sz w:val="28"/>
                <w:szCs w:val="28"/>
              </w:rPr>
            </w:pPr>
            <w:r w:rsidRPr="00F53E5F">
              <w:rPr>
                <w:rFonts w:ascii="Times New Roman" w:hAnsi="Times New Roman"/>
                <w:sz w:val="28"/>
                <w:szCs w:val="28"/>
              </w:rPr>
              <w:t xml:space="preserve">- </w:t>
            </w:r>
            <w:r w:rsidR="000A7B43" w:rsidRPr="00E718ED">
              <w:rPr>
                <w:rFonts w:ascii="Times New Roman" w:hAnsi="Times New Roman"/>
                <w:sz w:val="28"/>
                <w:szCs w:val="28"/>
              </w:rPr>
              <w:t>обеспечение реализации мероприятий программы в соответствии с утвержденными сроками</w:t>
            </w:r>
            <w:r w:rsidR="000A7B43">
              <w:rPr>
                <w:rFonts w:ascii="Times New Roman" w:hAnsi="Times New Roman"/>
                <w:sz w:val="28"/>
                <w:szCs w:val="28"/>
              </w:rPr>
              <w:t>.</w:t>
            </w:r>
          </w:p>
        </w:tc>
      </w:tr>
      <w:tr w:rsidR="00936673" w:rsidRPr="00F53E5F" w:rsidTr="00DB28C2">
        <w:trPr>
          <w:trHeight w:val="1247"/>
          <w:jc w:val="center"/>
        </w:trPr>
        <w:tc>
          <w:tcPr>
            <w:tcW w:w="2289" w:type="dxa"/>
            <w:tcBorders>
              <w:top w:val="single" w:sz="4" w:space="0" w:color="auto"/>
              <w:left w:val="single" w:sz="4" w:space="0" w:color="auto"/>
              <w:bottom w:val="single" w:sz="4" w:space="0" w:color="auto"/>
              <w:right w:val="single" w:sz="4" w:space="0" w:color="auto"/>
            </w:tcBorders>
          </w:tcPr>
          <w:p w:rsidR="00936673" w:rsidRPr="00F53E5F" w:rsidRDefault="00936673" w:rsidP="001522A9">
            <w:pPr>
              <w:spacing w:after="0" w:line="240" w:lineRule="auto"/>
              <w:rPr>
                <w:rFonts w:ascii="Times New Roman" w:hAnsi="Times New Roman"/>
                <w:sz w:val="28"/>
                <w:szCs w:val="28"/>
              </w:rPr>
            </w:pPr>
            <w:r>
              <w:rPr>
                <w:rFonts w:ascii="Times New Roman" w:hAnsi="Times New Roman"/>
                <w:sz w:val="28"/>
                <w:szCs w:val="28"/>
              </w:rPr>
              <w:lastRenderedPageBreak/>
              <w:t>Целевые индикаторы и  показатели</w:t>
            </w:r>
            <w:r w:rsidRPr="00F53E5F">
              <w:rPr>
                <w:rFonts w:ascii="Times New Roman" w:hAnsi="Times New Roman"/>
                <w:sz w:val="28"/>
                <w:szCs w:val="28"/>
              </w:rPr>
              <w:t xml:space="preserve"> Программы</w:t>
            </w:r>
          </w:p>
        </w:tc>
        <w:tc>
          <w:tcPr>
            <w:tcW w:w="7040" w:type="dxa"/>
            <w:gridSpan w:val="3"/>
            <w:tcBorders>
              <w:top w:val="single" w:sz="4" w:space="0" w:color="auto"/>
              <w:left w:val="nil"/>
              <w:bottom w:val="single" w:sz="4" w:space="0" w:color="auto"/>
              <w:right w:val="single" w:sz="4" w:space="0" w:color="auto"/>
            </w:tcBorders>
          </w:tcPr>
          <w:p w:rsidR="00936673" w:rsidRPr="00F53E5F" w:rsidRDefault="000A7B43" w:rsidP="001522A9">
            <w:pPr>
              <w:spacing w:after="0" w:line="240" w:lineRule="auto"/>
              <w:jc w:val="both"/>
              <w:rPr>
                <w:rFonts w:ascii="Times New Roman" w:hAnsi="Times New Roman"/>
                <w:sz w:val="28"/>
                <w:szCs w:val="28"/>
              </w:rPr>
            </w:pPr>
            <w:r>
              <w:rPr>
                <w:rFonts w:ascii="Times New Roman" w:hAnsi="Times New Roman"/>
                <w:sz w:val="28"/>
                <w:szCs w:val="28"/>
              </w:rPr>
              <w:t xml:space="preserve">- </w:t>
            </w:r>
            <w:r w:rsidRPr="00A11ADE">
              <w:rPr>
                <w:rFonts w:ascii="Times New Roman" w:hAnsi="Times New Roman"/>
                <w:sz w:val="28"/>
                <w:szCs w:val="28"/>
              </w:rPr>
              <w:t>повышение доли отремонтированных дворовых территорий многоквартирных домов и мест массового пребывания населения</w:t>
            </w:r>
          </w:p>
        </w:tc>
      </w:tr>
      <w:tr w:rsidR="00936673" w:rsidRPr="00F53E5F" w:rsidTr="009D43C3">
        <w:trPr>
          <w:trHeight w:val="276"/>
          <w:jc w:val="center"/>
        </w:trPr>
        <w:tc>
          <w:tcPr>
            <w:tcW w:w="2289" w:type="dxa"/>
            <w:tcBorders>
              <w:top w:val="nil"/>
              <w:left w:val="single" w:sz="4" w:space="0" w:color="auto"/>
              <w:bottom w:val="single" w:sz="4" w:space="0" w:color="auto"/>
              <w:right w:val="single" w:sz="4" w:space="0" w:color="auto"/>
            </w:tcBorders>
            <w:vAlign w:val="bottom"/>
          </w:tcPr>
          <w:p w:rsidR="00936673" w:rsidRPr="00F53E5F" w:rsidRDefault="00936673" w:rsidP="001522A9">
            <w:pPr>
              <w:spacing w:after="0" w:line="240" w:lineRule="auto"/>
              <w:rPr>
                <w:rFonts w:ascii="Times New Roman" w:hAnsi="Times New Roman"/>
                <w:sz w:val="28"/>
                <w:szCs w:val="28"/>
              </w:rPr>
            </w:pPr>
            <w:r w:rsidRPr="00F53E5F">
              <w:rPr>
                <w:rFonts w:ascii="Times New Roman" w:hAnsi="Times New Roman"/>
                <w:sz w:val="28"/>
                <w:szCs w:val="28"/>
              </w:rPr>
              <w:t>Срок реализации Программы</w:t>
            </w:r>
          </w:p>
        </w:tc>
        <w:tc>
          <w:tcPr>
            <w:tcW w:w="7040" w:type="dxa"/>
            <w:gridSpan w:val="3"/>
            <w:tcBorders>
              <w:top w:val="nil"/>
              <w:left w:val="nil"/>
              <w:bottom w:val="single" w:sz="4" w:space="0" w:color="auto"/>
              <w:right w:val="single" w:sz="4" w:space="0" w:color="auto"/>
            </w:tcBorders>
          </w:tcPr>
          <w:p w:rsidR="00936673" w:rsidRPr="00F53E5F" w:rsidRDefault="00936673" w:rsidP="00C8599C">
            <w:pPr>
              <w:spacing w:after="0" w:line="240" w:lineRule="auto"/>
              <w:rPr>
                <w:rFonts w:ascii="Times New Roman" w:hAnsi="Times New Roman"/>
                <w:sz w:val="28"/>
                <w:szCs w:val="28"/>
              </w:rPr>
            </w:pPr>
            <w:r w:rsidRPr="00F53E5F">
              <w:rPr>
                <w:rFonts w:ascii="Times New Roman" w:hAnsi="Times New Roman"/>
                <w:sz w:val="28"/>
                <w:szCs w:val="28"/>
              </w:rPr>
              <w:t> 201</w:t>
            </w:r>
            <w:r w:rsidR="00C8599C">
              <w:rPr>
                <w:rFonts w:ascii="Times New Roman" w:hAnsi="Times New Roman"/>
                <w:sz w:val="28"/>
                <w:szCs w:val="28"/>
              </w:rPr>
              <w:t>8</w:t>
            </w:r>
            <w:r w:rsidRPr="00F53E5F">
              <w:rPr>
                <w:rFonts w:ascii="Times New Roman" w:hAnsi="Times New Roman"/>
                <w:sz w:val="28"/>
                <w:szCs w:val="28"/>
              </w:rPr>
              <w:t xml:space="preserve"> год</w:t>
            </w:r>
            <w:r w:rsidR="00C8599C">
              <w:rPr>
                <w:rFonts w:ascii="Times New Roman" w:hAnsi="Times New Roman"/>
                <w:sz w:val="28"/>
                <w:szCs w:val="28"/>
              </w:rPr>
              <w:t>, 2019 год,  2020 год, 2021 год, 2022 год</w:t>
            </w:r>
          </w:p>
        </w:tc>
      </w:tr>
      <w:tr w:rsidR="00936673" w:rsidRPr="00F53E5F" w:rsidTr="007A7FDB">
        <w:trPr>
          <w:trHeight w:val="552"/>
          <w:jc w:val="center"/>
        </w:trPr>
        <w:tc>
          <w:tcPr>
            <w:tcW w:w="2289" w:type="dxa"/>
            <w:tcBorders>
              <w:top w:val="single" w:sz="4" w:space="0" w:color="auto"/>
              <w:left w:val="single" w:sz="4" w:space="0" w:color="auto"/>
              <w:bottom w:val="single" w:sz="4" w:space="0" w:color="auto"/>
              <w:right w:val="single" w:sz="4" w:space="0" w:color="auto"/>
            </w:tcBorders>
          </w:tcPr>
          <w:p w:rsidR="00936673" w:rsidRDefault="00936673" w:rsidP="001522A9">
            <w:pPr>
              <w:spacing w:after="0" w:line="240" w:lineRule="auto"/>
              <w:rPr>
                <w:rFonts w:ascii="Times New Roman" w:hAnsi="Times New Roman"/>
                <w:sz w:val="28"/>
                <w:szCs w:val="28"/>
              </w:rPr>
            </w:pPr>
            <w:r w:rsidRPr="00721699">
              <w:rPr>
                <w:rFonts w:ascii="Times New Roman" w:hAnsi="Times New Roman"/>
                <w:sz w:val="28"/>
                <w:szCs w:val="28"/>
              </w:rPr>
              <w:t>Объемы и источники финансирования  Программы</w:t>
            </w:r>
          </w:p>
          <w:p w:rsidR="00936673" w:rsidRDefault="00936673" w:rsidP="001522A9">
            <w:pPr>
              <w:spacing w:after="0" w:line="240" w:lineRule="auto"/>
              <w:rPr>
                <w:rFonts w:ascii="Times New Roman" w:hAnsi="Times New Roman"/>
                <w:sz w:val="28"/>
                <w:szCs w:val="28"/>
              </w:rPr>
            </w:pPr>
          </w:p>
          <w:p w:rsidR="00936673" w:rsidRDefault="00936673" w:rsidP="001522A9">
            <w:pPr>
              <w:spacing w:after="0" w:line="240" w:lineRule="auto"/>
              <w:rPr>
                <w:rFonts w:ascii="Times New Roman" w:hAnsi="Times New Roman"/>
                <w:sz w:val="28"/>
                <w:szCs w:val="28"/>
              </w:rPr>
            </w:pPr>
          </w:p>
          <w:p w:rsidR="00936673" w:rsidRPr="00C94EFC" w:rsidRDefault="00936673" w:rsidP="001522A9">
            <w:pPr>
              <w:spacing w:after="0" w:line="240" w:lineRule="auto"/>
              <w:rPr>
                <w:rFonts w:ascii="Times New Roman" w:hAnsi="Times New Roman"/>
                <w:color w:val="FF0000"/>
                <w:sz w:val="28"/>
                <w:szCs w:val="28"/>
              </w:rPr>
            </w:pPr>
          </w:p>
        </w:tc>
        <w:tc>
          <w:tcPr>
            <w:tcW w:w="7040" w:type="dxa"/>
            <w:gridSpan w:val="3"/>
            <w:tcBorders>
              <w:top w:val="single" w:sz="4" w:space="0" w:color="auto"/>
              <w:left w:val="nil"/>
              <w:bottom w:val="single" w:sz="4" w:space="0" w:color="auto"/>
              <w:right w:val="single" w:sz="4" w:space="0" w:color="auto"/>
            </w:tcBorders>
            <w:vAlign w:val="bottom"/>
          </w:tcPr>
          <w:p w:rsidR="00C8599C" w:rsidRDefault="00936673" w:rsidP="001522A9">
            <w:pPr>
              <w:spacing w:after="0" w:line="240" w:lineRule="auto"/>
              <w:jc w:val="both"/>
              <w:rPr>
                <w:rFonts w:ascii="Times New Roman" w:hAnsi="Times New Roman"/>
                <w:sz w:val="28"/>
                <w:szCs w:val="28"/>
              </w:rPr>
            </w:pPr>
            <w:r w:rsidRPr="009944F1">
              <w:rPr>
                <w:rFonts w:ascii="Times New Roman" w:hAnsi="Times New Roman"/>
                <w:sz w:val="28"/>
                <w:szCs w:val="28"/>
              </w:rPr>
              <w:t xml:space="preserve">Общий объем финансирования </w:t>
            </w:r>
            <w:r w:rsidR="005A102D">
              <w:rPr>
                <w:rFonts w:ascii="Times New Roman" w:hAnsi="Times New Roman"/>
                <w:sz w:val="28"/>
                <w:szCs w:val="28"/>
              </w:rPr>
              <w:t xml:space="preserve">на благоустройство придомовых территорий и территорий общественного пользования </w:t>
            </w:r>
            <w:r w:rsidRPr="009944F1">
              <w:rPr>
                <w:rFonts w:ascii="Times New Roman" w:hAnsi="Times New Roman"/>
                <w:sz w:val="28"/>
                <w:szCs w:val="28"/>
              </w:rPr>
              <w:t>составляет</w:t>
            </w:r>
            <w:r w:rsidR="005A102D">
              <w:rPr>
                <w:rFonts w:ascii="Times New Roman" w:hAnsi="Times New Roman"/>
                <w:sz w:val="28"/>
                <w:szCs w:val="28"/>
              </w:rPr>
              <w:t>:</w:t>
            </w:r>
          </w:p>
          <w:p w:rsidR="00C8599C" w:rsidRPr="00C8599C" w:rsidRDefault="00C8599C" w:rsidP="001522A9">
            <w:pPr>
              <w:spacing w:after="0" w:line="240" w:lineRule="auto"/>
              <w:jc w:val="both"/>
              <w:rPr>
                <w:rFonts w:ascii="Times New Roman" w:hAnsi="Times New Roman"/>
                <w:b/>
                <w:sz w:val="28"/>
                <w:szCs w:val="28"/>
              </w:rPr>
            </w:pPr>
            <w:r w:rsidRPr="00C8599C">
              <w:rPr>
                <w:rFonts w:ascii="Times New Roman" w:hAnsi="Times New Roman"/>
                <w:b/>
                <w:sz w:val="28"/>
                <w:szCs w:val="28"/>
              </w:rPr>
              <w:t>В 2018 году</w:t>
            </w:r>
            <w:r w:rsidR="00936673" w:rsidRPr="00C8599C">
              <w:rPr>
                <w:rFonts w:ascii="Times New Roman" w:hAnsi="Times New Roman"/>
                <w:b/>
                <w:sz w:val="28"/>
                <w:szCs w:val="28"/>
              </w:rPr>
              <w:t xml:space="preserve"> </w:t>
            </w:r>
          </w:p>
          <w:p w:rsidR="00C8599C" w:rsidRPr="009944F1" w:rsidRDefault="00C8599C" w:rsidP="00C8599C">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bCs/>
                <w:sz w:val="28"/>
                <w:szCs w:val="28"/>
              </w:rPr>
              <w:t xml:space="preserve"> </w:t>
            </w:r>
            <w:r w:rsidR="00B771EA">
              <w:rPr>
                <w:rFonts w:ascii="Times New Roman" w:hAnsi="Times New Roman"/>
                <w:bCs/>
                <w:sz w:val="28"/>
                <w:szCs w:val="28"/>
              </w:rPr>
              <w:t>437,253</w:t>
            </w:r>
            <w:r w:rsidRPr="009944F1">
              <w:rPr>
                <w:rFonts w:ascii="Times New Roman" w:hAnsi="Times New Roman"/>
                <w:sz w:val="28"/>
                <w:szCs w:val="28"/>
              </w:rPr>
              <w:t xml:space="preserve">   тыс. рублей, в том числе за счет средств:</w:t>
            </w:r>
          </w:p>
          <w:p w:rsidR="00C8599C" w:rsidRPr="009944F1" w:rsidRDefault="00C8599C" w:rsidP="00C8599C">
            <w:pPr>
              <w:spacing w:after="0" w:line="240" w:lineRule="auto"/>
              <w:jc w:val="both"/>
              <w:rPr>
                <w:rFonts w:ascii="Times New Roman" w:hAnsi="Times New Roman"/>
                <w:sz w:val="28"/>
                <w:szCs w:val="28"/>
              </w:rPr>
            </w:pPr>
            <w:r w:rsidRPr="009944F1">
              <w:rPr>
                <w:rFonts w:ascii="Times New Roman" w:hAnsi="Times New Roman"/>
                <w:sz w:val="28"/>
                <w:szCs w:val="28"/>
              </w:rPr>
              <w:t>а) Федеральный бюджет:</w:t>
            </w:r>
          </w:p>
          <w:p w:rsidR="00C8599C" w:rsidRPr="009944F1" w:rsidRDefault="00B771EA" w:rsidP="00C8599C">
            <w:pPr>
              <w:spacing w:after="0" w:line="240" w:lineRule="auto"/>
              <w:jc w:val="both"/>
              <w:rPr>
                <w:rFonts w:ascii="Times New Roman" w:hAnsi="Times New Roman"/>
                <w:sz w:val="28"/>
                <w:szCs w:val="28"/>
              </w:rPr>
            </w:pPr>
            <w:r>
              <w:rPr>
                <w:rFonts w:ascii="Times New Roman" w:hAnsi="Times New Roman"/>
                <w:sz w:val="28"/>
                <w:szCs w:val="28"/>
              </w:rPr>
              <w:t xml:space="preserve">362,920 </w:t>
            </w:r>
            <w:r w:rsidR="00C8599C" w:rsidRPr="009944F1">
              <w:rPr>
                <w:rFonts w:ascii="Times New Roman" w:hAnsi="Times New Roman"/>
                <w:sz w:val="28"/>
                <w:szCs w:val="28"/>
              </w:rPr>
              <w:t xml:space="preserve">тыс. рублей; </w:t>
            </w:r>
          </w:p>
          <w:p w:rsidR="00C8599C" w:rsidRPr="009944F1" w:rsidRDefault="00C8599C" w:rsidP="00C8599C">
            <w:pPr>
              <w:spacing w:after="0" w:line="240" w:lineRule="auto"/>
              <w:jc w:val="both"/>
              <w:rPr>
                <w:rFonts w:ascii="Times New Roman" w:hAnsi="Times New Roman"/>
                <w:sz w:val="28"/>
                <w:szCs w:val="28"/>
              </w:rPr>
            </w:pPr>
            <w:r w:rsidRPr="009944F1">
              <w:rPr>
                <w:rFonts w:ascii="Times New Roman" w:hAnsi="Times New Roman"/>
                <w:sz w:val="28"/>
                <w:szCs w:val="28"/>
              </w:rPr>
              <w:t>б) Бюджет Республики Башкортостан:</w:t>
            </w:r>
          </w:p>
          <w:p w:rsidR="00C8599C" w:rsidRDefault="00B771EA" w:rsidP="00C8599C">
            <w:pPr>
              <w:spacing w:after="0" w:line="240" w:lineRule="auto"/>
              <w:jc w:val="both"/>
              <w:rPr>
                <w:rFonts w:ascii="Times New Roman" w:hAnsi="Times New Roman"/>
                <w:sz w:val="28"/>
                <w:szCs w:val="28"/>
              </w:rPr>
            </w:pPr>
            <w:r>
              <w:rPr>
                <w:rFonts w:ascii="Times New Roman" w:hAnsi="Times New Roman"/>
                <w:sz w:val="28"/>
                <w:szCs w:val="28"/>
              </w:rPr>
              <w:t>74,333</w:t>
            </w:r>
            <w:r w:rsidR="00C8599C" w:rsidRPr="009944F1">
              <w:rPr>
                <w:rFonts w:ascii="Times New Roman" w:hAnsi="Times New Roman"/>
                <w:color w:val="FF0000"/>
                <w:sz w:val="28"/>
                <w:szCs w:val="28"/>
              </w:rPr>
              <w:t xml:space="preserve"> </w:t>
            </w:r>
            <w:r w:rsidR="00C8599C" w:rsidRPr="009944F1">
              <w:rPr>
                <w:rFonts w:ascii="Times New Roman" w:hAnsi="Times New Roman"/>
                <w:sz w:val="28"/>
                <w:szCs w:val="28"/>
              </w:rPr>
              <w:t>тыс. рублей.</w:t>
            </w:r>
          </w:p>
          <w:p w:rsidR="00C8599C" w:rsidRPr="00C8599C" w:rsidRDefault="00C8599C" w:rsidP="00C8599C">
            <w:pPr>
              <w:spacing w:after="0" w:line="240" w:lineRule="auto"/>
              <w:jc w:val="both"/>
              <w:rPr>
                <w:rFonts w:ascii="Times New Roman" w:hAnsi="Times New Roman"/>
                <w:b/>
                <w:sz w:val="28"/>
                <w:szCs w:val="28"/>
              </w:rPr>
            </w:pPr>
            <w:r w:rsidRPr="00C8599C">
              <w:rPr>
                <w:rFonts w:ascii="Times New Roman" w:hAnsi="Times New Roman"/>
                <w:b/>
                <w:sz w:val="28"/>
                <w:szCs w:val="28"/>
              </w:rPr>
              <w:t>В 201</w:t>
            </w:r>
            <w:r>
              <w:rPr>
                <w:rFonts w:ascii="Times New Roman" w:hAnsi="Times New Roman"/>
                <w:b/>
                <w:sz w:val="28"/>
                <w:szCs w:val="28"/>
              </w:rPr>
              <w:t>9</w:t>
            </w:r>
            <w:r w:rsidRPr="00C8599C">
              <w:rPr>
                <w:rFonts w:ascii="Times New Roman" w:hAnsi="Times New Roman"/>
                <w:b/>
                <w:sz w:val="28"/>
                <w:szCs w:val="28"/>
              </w:rPr>
              <w:t xml:space="preserve"> году </w:t>
            </w:r>
          </w:p>
          <w:p w:rsidR="00B771EA" w:rsidRPr="009944F1" w:rsidRDefault="00C8599C" w:rsidP="00B771EA">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bCs/>
                <w:sz w:val="28"/>
                <w:szCs w:val="28"/>
              </w:rPr>
              <w:t xml:space="preserve"> </w:t>
            </w:r>
            <w:r w:rsidR="00B771EA">
              <w:rPr>
                <w:rFonts w:ascii="Times New Roman" w:hAnsi="Times New Roman"/>
                <w:bCs/>
                <w:sz w:val="28"/>
                <w:szCs w:val="28"/>
              </w:rPr>
              <w:t>437,253</w:t>
            </w:r>
            <w:r w:rsidR="00B771EA" w:rsidRPr="009944F1">
              <w:rPr>
                <w:rFonts w:ascii="Times New Roman" w:hAnsi="Times New Roman"/>
                <w:sz w:val="28"/>
                <w:szCs w:val="28"/>
              </w:rPr>
              <w:t xml:space="preserve">   тыс. рублей, в том числе за счет средств:</w:t>
            </w:r>
          </w:p>
          <w:p w:rsidR="00B771EA" w:rsidRPr="009944F1" w:rsidRDefault="00B771EA" w:rsidP="00B771EA">
            <w:pPr>
              <w:spacing w:after="0" w:line="240" w:lineRule="auto"/>
              <w:jc w:val="both"/>
              <w:rPr>
                <w:rFonts w:ascii="Times New Roman" w:hAnsi="Times New Roman"/>
                <w:sz w:val="28"/>
                <w:szCs w:val="28"/>
              </w:rPr>
            </w:pPr>
            <w:r w:rsidRPr="009944F1">
              <w:rPr>
                <w:rFonts w:ascii="Times New Roman" w:hAnsi="Times New Roman"/>
                <w:sz w:val="28"/>
                <w:szCs w:val="28"/>
              </w:rPr>
              <w:t>а) Федеральный бюджет:</w:t>
            </w:r>
          </w:p>
          <w:p w:rsidR="00B771EA" w:rsidRPr="009944F1" w:rsidRDefault="00B771EA" w:rsidP="00B771EA">
            <w:pPr>
              <w:spacing w:after="0" w:line="240" w:lineRule="auto"/>
              <w:jc w:val="both"/>
              <w:rPr>
                <w:rFonts w:ascii="Times New Roman" w:hAnsi="Times New Roman"/>
                <w:sz w:val="28"/>
                <w:szCs w:val="28"/>
              </w:rPr>
            </w:pPr>
            <w:r>
              <w:rPr>
                <w:rFonts w:ascii="Times New Roman" w:hAnsi="Times New Roman"/>
                <w:sz w:val="28"/>
                <w:szCs w:val="28"/>
              </w:rPr>
              <w:t xml:space="preserve">362,920 </w:t>
            </w:r>
            <w:r w:rsidRPr="009944F1">
              <w:rPr>
                <w:rFonts w:ascii="Times New Roman" w:hAnsi="Times New Roman"/>
                <w:sz w:val="28"/>
                <w:szCs w:val="28"/>
              </w:rPr>
              <w:t xml:space="preserve">тыс. рублей; </w:t>
            </w:r>
          </w:p>
          <w:p w:rsidR="00B771EA" w:rsidRPr="009944F1" w:rsidRDefault="00B771EA" w:rsidP="00B771EA">
            <w:pPr>
              <w:spacing w:after="0" w:line="240" w:lineRule="auto"/>
              <w:jc w:val="both"/>
              <w:rPr>
                <w:rFonts w:ascii="Times New Roman" w:hAnsi="Times New Roman"/>
                <w:sz w:val="28"/>
                <w:szCs w:val="28"/>
              </w:rPr>
            </w:pPr>
            <w:r w:rsidRPr="009944F1">
              <w:rPr>
                <w:rFonts w:ascii="Times New Roman" w:hAnsi="Times New Roman"/>
                <w:sz w:val="28"/>
                <w:szCs w:val="28"/>
              </w:rPr>
              <w:t>б) Бюджет Республики Башкортостан:</w:t>
            </w:r>
          </w:p>
          <w:p w:rsidR="00B771EA" w:rsidRDefault="00B771EA" w:rsidP="00B771EA">
            <w:pPr>
              <w:spacing w:after="0" w:line="240" w:lineRule="auto"/>
              <w:jc w:val="both"/>
              <w:rPr>
                <w:rFonts w:ascii="Times New Roman" w:hAnsi="Times New Roman"/>
                <w:sz w:val="28"/>
                <w:szCs w:val="28"/>
              </w:rPr>
            </w:pPr>
            <w:r>
              <w:rPr>
                <w:rFonts w:ascii="Times New Roman" w:hAnsi="Times New Roman"/>
                <w:sz w:val="28"/>
                <w:szCs w:val="28"/>
              </w:rPr>
              <w:t>74,333</w:t>
            </w:r>
            <w:r w:rsidRPr="009944F1">
              <w:rPr>
                <w:rFonts w:ascii="Times New Roman" w:hAnsi="Times New Roman"/>
                <w:color w:val="FF0000"/>
                <w:sz w:val="28"/>
                <w:szCs w:val="28"/>
              </w:rPr>
              <w:t xml:space="preserve"> </w:t>
            </w:r>
            <w:r w:rsidRPr="009944F1">
              <w:rPr>
                <w:rFonts w:ascii="Times New Roman" w:hAnsi="Times New Roman"/>
                <w:sz w:val="28"/>
                <w:szCs w:val="28"/>
              </w:rPr>
              <w:t>тыс. рублей.</w:t>
            </w:r>
          </w:p>
          <w:p w:rsidR="00C8599C" w:rsidRPr="00C8599C" w:rsidRDefault="00C8599C" w:rsidP="00C8599C">
            <w:pPr>
              <w:spacing w:after="0" w:line="240" w:lineRule="auto"/>
              <w:jc w:val="both"/>
              <w:rPr>
                <w:rFonts w:ascii="Times New Roman" w:hAnsi="Times New Roman"/>
                <w:b/>
                <w:sz w:val="28"/>
                <w:szCs w:val="28"/>
              </w:rPr>
            </w:pPr>
            <w:r w:rsidRPr="00C8599C">
              <w:rPr>
                <w:rFonts w:ascii="Times New Roman" w:hAnsi="Times New Roman"/>
                <w:b/>
                <w:sz w:val="28"/>
                <w:szCs w:val="28"/>
              </w:rPr>
              <w:t>В 20</w:t>
            </w:r>
            <w:r>
              <w:rPr>
                <w:rFonts w:ascii="Times New Roman" w:hAnsi="Times New Roman"/>
                <w:b/>
                <w:sz w:val="28"/>
                <w:szCs w:val="28"/>
              </w:rPr>
              <w:t>20</w:t>
            </w:r>
            <w:r w:rsidRPr="00C8599C">
              <w:rPr>
                <w:rFonts w:ascii="Times New Roman" w:hAnsi="Times New Roman"/>
                <w:b/>
                <w:sz w:val="28"/>
                <w:szCs w:val="28"/>
              </w:rPr>
              <w:t xml:space="preserve">году </w:t>
            </w:r>
          </w:p>
          <w:p w:rsidR="00B771EA" w:rsidRPr="009944F1" w:rsidRDefault="005A102D" w:rsidP="00B771EA">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bCs/>
                <w:sz w:val="28"/>
                <w:szCs w:val="28"/>
              </w:rPr>
              <w:t xml:space="preserve"> </w:t>
            </w:r>
            <w:r w:rsidR="00B771EA">
              <w:rPr>
                <w:rFonts w:ascii="Times New Roman" w:hAnsi="Times New Roman"/>
                <w:bCs/>
                <w:sz w:val="28"/>
                <w:szCs w:val="28"/>
              </w:rPr>
              <w:t>437,253</w:t>
            </w:r>
            <w:r w:rsidR="00B771EA" w:rsidRPr="009944F1">
              <w:rPr>
                <w:rFonts w:ascii="Times New Roman" w:hAnsi="Times New Roman"/>
                <w:sz w:val="28"/>
                <w:szCs w:val="28"/>
              </w:rPr>
              <w:t xml:space="preserve">   тыс. рублей, в том числе за счет средств:</w:t>
            </w:r>
          </w:p>
          <w:p w:rsidR="00B771EA" w:rsidRPr="009944F1" w:rsidRDefault="00B771EA" w:rsidP="00B771EA">
            <w:pPr>
              <w:spacing w:after="0" w:line="240" w:lineRule="auto"/>
              <w:jc w:val="both"/>
              <w:rPr>
                <w:rFonts w:ascii="Times New Roman" w:hAnsi="Times New Roman"/>
                <w:sz w:val="28"/>
                <w:szCs w:val="28"/>
              </w:rPr>
            </w:pPr>
            <w:r w:rsidRPr="009944F1">
              <w:rPr>
                <w:rFonts w:ascii="Times New Roman" w:hAnsi="Times New Roman"/>
                <w:sz w:val="28"/>
                <w:szCs w:val="28"/>
              </w:rPr>
              <w:t>а) Федеральный бюджет:</w:t>
            </w:r>
          </w:p>
          <w:p w:rsidR="00B771EA" w:rsidRPr="009944F1" w:rsidRDefault="00B771EA" w:rsidP="00B771EA">
            <w:pPr>
              <w:spacing w:after="0" w:line="240" w:lineRule="auto"/>
              <w:jc w:val="both"/>
              <w:rPr>
                <w:rFonts w:ascii="Times New Roman" w:hAnsi="Times New Roman"/>
                <w:sz w:val="28"/>
                <w:szCs w:val="28"/>
              </w:rPr>
            </w:pPr>
            <w:r>
              <w:rPr>
                <w:rFonts w:ascii="Times New Roman" w:hAnsi="Times New Roman"/>
                <w:sz w:val="28"/>
                <w:szCs w:val="28"/>
              </w:rPr>
              <w:t xml:space="preserve">362,920 </w:t>
            </w:r>
            <w:r w:rsidRPr="009944F1">
              <w:rPr>
                <w:rFonts w:ascii="Times New Roman" w:hAnsi="Times New Roman"/>
                <w:sz w:val="28"/>
                <w:szCs w:val="28"/>
              </w:rPr>
              <w:t xml:space="preserve">тыс. рублей; </w:t>
            </w:r>
          </w:p>
          <w:p w:rsidR="00B771EA" w:rsidRPr="009944F1" w:rsidRDefault="00B771EA" w:rsidP="00B771EA">
            <w:pPr>
              <w:spacing w:after="0" w:line="240" w:lineRule="auto"/>
              <w:jc w:val="both"/>
              <w:rPr>
                <w:rFonts w:ascii="Times New Roman" w:hAnsi="Times New Roman"/>
                <w:sz w:val="28"/>
                <w:szCs w:val="28"/>
              </w:rPr>
            </w:pPr>
            <w:r w:rsidRPr="009944F1">
              <w:rPr>
                <w:rFonts w:ascii="Times New Roman" w:hAnsi="Times New Roman"/>
                <w:sz w:val="28"/>
                <w:szCs w:val="28"/>
              </w:rPr>
              <w:t>б) Бюджет Республики Башкортостан:</w:t>
            </w:r>
          </w:p>
          <w:p w:rsidR="00B771EA" w:rsidRDefault="00B771EA" w:rsidP="00B771EA">
            <w:pPr>
              <w:spacing w:after="0" w:line="240" w:lineRule="auto"/>
              <w:jc w:val="both"/>
              <w:rPr>
                <w:rFonts w:ascii="Times New Roman" w:hAnsi="Times New Roman"/>
                <w:sz w:val="28"/>
                <w:szCs w:val="28"/>
              </w:rPr>
            </w:pPr>
            <w:r>
              <w:rPr>
                <w:rFonts w:ascii="Times New Roman" w:hAnsi="Times New Roman"/>
                <w:sz w:val="28"/>
                <w:szCs w:val="28"/>
              </w:rPr>
              <w:t>74,333</w:t>
            </w:r>
            <w:r w:rsidRPr="009944F1">
              <w:rPr>
                <w:rFonts w:ascii="Times New Roman" w:hAnsi="Times New Roman"/>
                <w:color w:val="FF0000"/>
                <w:sz w:val="28"/>
                <w:szCs w:val="28"/>
              </w:rPr>
              <w:t xml:space="preserve"> </w:t>
            </w:r>
            <w:r w:rsidRPr="009944F1">
              <w:rPr>
                <w:rFonts w:ascii="Times New Roman" w:hAnsi="Times New Roman"/>
                <w:sz w:val="28"/>
                <w:szCs w:val="28"/>
              </w:rPr>
              <w:t>тыс. рублей.</w:t>
            </w:r>
          </w:p>
          <w:p w:rsidR="00C8599C" w:rsidRDefault="00C8599C" w:rsidP="00C8599C">
            <w:pPr>
              <w:spacing w:after="0" w:line="240" w:lineRule="auto"/>
              <w:jc w:val="both"/>
              <w:rPr>
                <w:rFonts w:ascii="Times New Roman" w:hAnsi="Times New Roman"/>
                <w:sz w:val="28"/>
                <w:szCs w:val="28"/>
              </w:rPr>
            </w:pPr>
          </w:p>
          <w:p w:rsidR="005A102D" w:rsidRDefault="005A102D" w:rsidP="00C8599C">
            <w:pPr>
              <w:spacing w:after="0" w:line="240" w:lineRule="auto"/>
              <w:jc w:val="both"/>
              <w:rPr>
                <w:rFonts w:ascii="Times New Roman" w:hAnsi="Times New Roman"/>
                <w:sz w:val="28"/>
                <w:szCs w:val="28"/>
              </w:rPr>
            </w:pPr>
          </w:p>
          <w:p w:rsidR="00C8599C" w:rsidRPr="00C8599C" w:rsidRDefault="00C8599C" w:rsidP="00C8599C">
            <w:pPr>
              <w:spacing w:after="0" w:line="240" w:lineRule="auto"/>
              <w:jc w:val="both"/>
              <w:rPr>
                <w:rFonts w:ascii="Times New Roman" w:hAnsi="Times New Roman"/>
                <w:b/>
                <w:sz w:val="28"/>
                <w:szCs w:val="28"/>
              </w:rPr>
            </w:pPr>
            <w:r w:rsidRPr="00C8599C">
              <w:rPr>
                <w:rFonts w:ascii="Times New Roman" w:hAnsi="Times New Roman"/>
                <w:b/>
                <w:sz w:val="28"/>
                <w:szCs w:val="28"/>
              </w:rPr>
              <w:t>В 20</w:t>
            </w:r>
            <w:r>
              <w:rPr>
                <w:rFonts w:ascii="Times New Roman" w:hAnsi="Times New Roman"/>
                <w:b/>
                <w:sz w:val="28"/>
                <w:szCs w:val="28"/>
              </w:rPr>
              <w:t>21</w:t>
            </w:r>
            <w:r w:rsidRPr="00C8599C">
              <w:rPr>
                <w:rFonts w:ascii="Times New Roman" w:hAnsi="Times New Roman"/>
                <w:b/>
                <w:sz w:val="28"/>
                <w:szCs w:val="28"/>
              </w:rPr>
              <w:t xml:space="preserve"> году </w:t>
            </w:r>
          </w:p>
          <w:p w:rsidR="00B771EA" w:rsidRPr="009944F1" w:rsidRDefault="00C8599C" w:rsidP="00B771EA">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bCs/>
                <w:sz w:val="28"/>
                <w:szCs w:val="28"/>
              </w:rPr>
              <w:t xml:space="preserve"> </w:t>
            </w:r>
            <w:r w:rsidR="005A102D">
              <w:rPr>
                <w:rFonts w:ascii="Times New Roman" w:hAnsi="Times New Roman"/>
                <w:bCs/>
                <w:sz w:val="28"/>
                <w:szCs w:val="28"/>
              </w:rPr>
              <w:t xml:space="preserve"> </w:t>
            </w:r>
            <w:r w:rsidR="00B771EA">
              <w:rPr>
                <w:rFonts w:ascii="Times New Roman" w:hAnsi="Times New Roman"/>
                <w:bCs/>
                <w:sz w:val="28"/>
                <w:szCs w:val="28"/>
              </w:rPr>
              <w:t>437,253</w:t>
            </w:r>
            <w:r w:rsidR="00B771EA" w:rsidRPr="009944F1">
              <w:rPr>
                <w:rFonts w:ascii="Times New Roman" w:hAnsi="Times New Roman"/>
                <w:sz w:val="28"/>
                <w:szCs w:val="28"/>
              </w:rPr>
              <w:t xml:space="preserve">   тыс. рублей, в том числе за счет средств:</w:t>
            </w:r>
          </w:p>
          <w:p w:rsidR="00B771EA" w:rsidRPr="009944F1" w:rsidRDefault="00B771EA" w:rsidP="00B771EA">
            <w:pPr>
              <w:spacing w:after="0" w:line="240" w:lineRule="auto"/>
              <w:jc w:val="both"/>
              <w:rPr>
                <w:rFonts w:ascii="Times New Roman" w:hAnsi="Times New Roman"/>
                <w:sz w:val="28"/>
                <w:szCs w:val="28"/>
              </w:rPr>
            </w:pPr>
            <w:r w:rsidRPr="009944F1">
              <w:rPr>
                <w:rFonts w:ascii="Times New Roman" w:hAnsi="Times New Roman"/>
                <w:sz w:val="28"/>
                <w:szCs w:val="28"/>
              </w:rPr>
              <w:lastRenderedPageBreak/>
              <w:t>а) Федеральный бюджет:</w:t>
            </w:r>
          </w:p>
          <w:p w:rsidR="00B771EA" w:rsidRPr="009944F1" w:rsidRDefault="00B771EA" w:rsidP="00B771EA">
            <w:pPr>
              <w:spacing w:after="0" w:line="240" w:lineRule="auto"/>
              <w:jc w:val="both"/>
              <w:rPr>
                <w:rFonts w:ascii="Times New Roman" w:hAnsi="Times New Roman"/>
                <w:sz w:val="28"/>
                <w:szCs w:val="28"/>
              </w:rPr>
            </w:pPr>
            <w:r>
              <w:rPr>
                <w:rFonts w:ascii="Times New Roman" w:hAnsi="Times New Roman"/>
                <w:sz w:val="28"/>
                <w:szCs w:val="28"/>
              </w:rPr>
              <w:t xml:space="preserve">362,920 </w:t>
            </w:r>
            <w:r w:rsidRPr="009944F1">
              <w:rPr>
                <w:rFonts w:ascii="Times New Roman" w:hAnsi="Times New Roman"/>
                <w:sz w:val="28"/>
                <w:szCs w:val="28"/>
              </w:rPr>
              <w:t xml:space="preserve">тыс. рублей; </w:t>
            </w:r>
          </w:p>
          <w:p w:rsidR="00B771EA" w:rsidRPr="009944F1" w:rsidRDefault="00B771EA" w:rsidP="00B771EA">
            <w:pPr>
              <w:spacing w:after="0" w:line="240" w:lineRule="auto"/>
              <w:jc w:val="both"/>
              <w:rPr>
                <w:rFonts w:ascii="Times New Roman" w:hAnsi="Times New Roman"/>
                <w:sz w:val="28"/>
                <w:szCs w:val="28"/>
              </w:rPr>
            </w:pPr>
            <w:r w:rsidRPr="009944F1">
              <w:rPr>
                <w:rFonts w:ascii="Times New Roman" w:hAnsi="Times New Roman"/>
                <w:sz w:val="28"/>
                <w:szCs w:val="28"/>
              </w:rPr>
              <w:t>б) Бюджет Республики Башкортостан:</w:t>
            </w:r>
          </w:p>
          <w:p w:rsidR="00B771EA" w:rsidRDefault="00B771EA" w:rsidP="00B771EA">
            <w:pPr>
              <w:spacing w:after="0" w:line="240" w:lineRule="auto"/>
              <w:jc w:val="both"/>
              <w:rPr>
                <w:rFonts w:ascii="Times New Roman" w:hAnsi="Times New Roman"/>
                <w:sz w:val="28"/>
                <w:szCs w:val="28"/>
              </w:rPr>
            </w:pPr>
            <w:r>
              <w:rPr>
                <w:rFonts w:ascii="Times New Roman" w:hAnsi="Times New Roman"/>
                <w:sz w:val="28"/>
                <w:szCs w:val="28"/>
              </w:rPr>
              <w:t>74,333</w:t>
            </w:r>
            <w:r w:rsidRPr="009944F1">
              <w:rPr>
                <w:rFonts w:ascii="Times New Roman" w:hAnsi="Times New Roman"/>
                <w:color w:val="FF0000"/>
                <w:sz w:val="28"/>
                <w:szCs w:val="28"/>
              </w:rPr>
              <w:t xml:space="preserve"> </w:t>
            </w:r>
            <w:r w:rsidRPr="009944F1">
              <w:rPr>
                <w:rFonts w:ascii="Times New Roman" w:hAnsi="Times New Roman"/>
                <w:sz w:val="28"/>
                <w:szCs w:val="28"/>
              </w:rPr>
              <w:t>тыс. рублей.</w:t>
            </w:r>
          </w:p>
          <w:p w:rsidR="00C8599C" w:rsidRPr="00C8599C" w:rsidRDefault="00C8599C" w:rsidP="00C8599C">
            <w:pPr>
              <w:spacing w:after="0" w:line="240" w:lineRule="auto"/>
              <w:jc w:val="both"/>
              <w:rPr>
                <w:rFonts w:ascii="Times New Roman" w:hAnsi="Times New Roman"/>
                <w:b/>
                <w:sz w:val="28"/>
                <w:szCs w:val="28"/>
              </w:rPr>
            </w:pPr>
            <w:r w:rsidRPr="00C8599C">
              <w:rPr>
                <w:rFonts w:ascii="Times New Roman" w:hAnsi="Times New Roman"/>
                <w:b/>
                <w:sz w:val="28"/>
                <w:szCs w:val="28"/>
              </w:rPr>
              <w:t>В 20</w:t>
            </w:r>
            <w:r>
              <w:rPr>
                <w:rFonts w:ascii="Times New Roman" w:hAnsi="Times New Roman"/>
                <w:b/>
                <w:sz w:val="28"/>
                <w:szCs w:val="28"/>
              </w:rPr>
              <w:t xml:space="preserve">22 </w:t>
            </w:r>
            <w:r w:rsidRPr="00C8599C">
              <w:rPr>
                <w:rFonts w:ascii="Times New Roman" w:hAnsi="Times New Roman"/>
                <w:b/>
                <w:sz w:val="28"/>
                <w:szCs w:val="28"/>
              </w:rPr>
              <w:t xml:space="preserve">году </w:t>
            </w:r>
          </w:p>
          <w:p w:rsidR="00B771EA" w:rsidRPr="009944F1" w:rsidRDefault="00C8599C" w:rsidP="00B771EA">
            <w:pPr>
              <w:spacing w:after="0" w:line="240" w:lineRule="auto"/>
              <w:jc w:val="both"/>
              <w:rPr>
                <w:rFonts w:ascii="Times New Roman" w:hAnsi="Times New Roman"/>
                <w:sz w:val="28"/>
                <w:szCs w:val="28"/>
              </w:rPr>
            </w:pPr>
            <w:r>
              <w:rPr>
                <w:rFonts w:ascii="Times New Roman" w:hAnsi="Times New Roman"/>
                <w:sz w:val="28"/>
                <w:szCs w:val="28"/>
              </w:rPr>
              <w:t>–</w:t>
            </w:r>
            <w:r>
              <w:rPr>
                <w:rFonts w:ascii="Times New Roman" w:hAnsi="Times New Roman"/>
                <w:bCs/>
                <w:sz w:val="28"/>
                <w:szCs w:val="28"/>
              </w:rPr>
              <w:t xml:space="preserve"> </w:t>
            </w:r>
            <w:r w:rsidR="00B771EA">
              <w:rPr>
                <w:rFonts w:ascii="Times New Roman" w:hAnsi="Times New Roman"/>
                <w:bCs/>
                <w:sz w:val="28"/>
                <w:szCs w:val="28"/>
              </w:rPr>
              <w:t>437,253</w:t>
            </w:r>
            <w:r w:rsidR="00B771EA" w:rsidRPr="009944F1">
              <w:rPr>
                <w:rFonts w:ascii="Times New Roman" w:hAnsi="Times New Roman"/>
                <w:sz w:val="28"/>
                <w:szCs w:val="28"/>
              </w:rPr>
              <w:t xml:space="preserve">   тыс. рублей, в том числе за счет средств:</w:t>
            </w:r>
          </w:p>
          <w:p w:rsidR="00B771EA" w:rsidRPr="009944F1" w:rsidRDefault="00B771EA" w:rsidP="00B771EA">
            <w:pPr>
              <w:spacing w:after="0" w:line="240" w:lineRule="auto"/>
              <w:jc w:val="both"/>
              <w:rPr>
                <w:rFonts w:ascii="Times New Roman" w:hAnsi="Times New Roman"/>
                <w:sz w:val="28"/>
                <w:szCs w:val="28"/>
              </w:rPr>
            </w:pPr>
            <w:r w:rsidRPr="009944F1">
              <w:rPr>
                <w:rFonts w:ascii="Times New Roman" w:hAnsi="Times New Roman"/>
                <w:sz w:val="28"/>
                <w:szCs w:val="28"/>
              </w:rPr>
              <w:t>а) Федеральный бюджет:</w:t>
            </w:r>
          </w:p>
          <w:p w:rsidR="00B771EA" w:rsidRPr="009944F1" w:rsidRDefault="00B771EA" w:rsidP="00B771EA">
            <w:pPr>
              <w:spacing w:after="0" w:line="240" w:lineRule="auto"/>
              <w:jc w:val="both"/>
              <w:rPr>
                <w:rFonts w:ascii="Times New Roman" w:hAnsi="Times New Roman"/>
                <w:sz w:val="28"/>
                <w:szCs w:val="28"/>
              </w:rPr>
            </w:pPr>
            <w:r>
              <w:rPr>
                <w:rFonts w:ascii="Times New Roman" w:hAnsi="Times New Roman"/>
                <w:sz w:val="28"/>
                <w:szCs w:val="28"/>
              </w:rPr>
              <w:t xml:space="preserve">362,920 </w:t>
            </w:r>
            <w:r w:rsidRPr="009944F1">
              <w:rPr>
                <w:rFonts w:ascii="Times New Roman" w:hAnsi="Times New Roman"/>
                <w:sz w:val="28"/>
                <w:szCs w:val="28"/>
              </w:rPr>
              <w:t xml:space="preserve">тыс. рублей; </w:t>
            </w:r>
          </w:p>
          <w:p w:rsidR="00B771EA" w:rsidRPr="009944F1" w:rsidRDefault="00B771EA" w:rsidP="00B771EA">
            <w:pPr>
              <w:spacing w:after="0" w:line="240" w:lineRule="auto"/>
              <w:jc w:val="both"/>
              <w:rPr>
                <w:rFonts w:ascii="Times New Roman" w:hAnsi="Times New Roman"/>
                <w:sz w:val="28"/>
                <w:szCs w:val="28"/>
              </w:rPr>
            </w:pPr>
            <w:r w:rsidRPr="009944F1">
              <w:rPr>
                <w:rFonts w:ascii="Times New Roman" w:hAnsi="Times New Roman"/>
                <w:sz w:val="28"/>
                <w:szCs w:val="28"/>
              </w:rPr>
              <w:t>б) Бюджет Республики Башкортостан:</w:t>
            </w:r>
          </w:p>
          <w:p w:rsidR="00B771EA" w:rsidRDefault="00B771EA" w:rsidP="00B771EA">
            <w:pPr>
              <w:spacing w:after="0" w:line="240" w:lineRule="auto"/>
              <w:jc w:val="both"/>
              <w:rPr>
                <w:rFonts w:ascii="Times New Roman" w:hAnsi="Times New Roman"/>
                <w:sz w:val="28"/>
                <w:szCs w:val="28"/>
              </w:rPr>
            </w:pPr>
            <w:r>
              <w:rPr>
                <w:rFonts w:ascii="Times New Roman" w:hAnsi="Times New Roman"/>
                <w:sz w:val="28"/>
                <w:szCs w:val="28"/>
              </w:rPr>
              <w:t>74,333</w:t>
            </w:r>
            <w:r w:rsidRPr="009944F1">
              <w:rPr>
                <w:rFonts w:ascii="Times New Roman" w:hAnsi="Times New Roman"/>
                <w:color w:val="FF0000"/>
                <w:sz w:val="28"/>
                <w:szCs w:val="28"/>
              </w:rPr>
              <w:t xml:space="preserve"> </w:t>
            </w:r>
            <w:r w:rsidRPr="009944F1">
              <w:rPr>
                <w:rFonts w:ascii="Times New Roman" w:hAnsi="Times New Roman"/>
                <w:sz w:val="28"/>
                <w:szCs w:val="28"/>
              </w:rPr>
              <w:t>тыс. рублей.</w:t>
            </w:r>
          </w:p>
          <w:p w:rsidR="00821DD7" w:rsidRPr="00F53E5F" w:rsidRDefault="00003AD9" w:rsidP="00AB5611">
            <w:pPr>
              <w:spacing w:after="0" w:line="240" w:lineRule="auto"/>
              <w:jc w:val="both"/>
              <w:rPr>
                <w:rFonts w:ascii="Times New Roman" w:hAnsi="Times New Roman"/>
                <w:sz w:val="28"/>
                <w:szCs w:val="28"/>
              </w:rPr>
            </w:pPr>
            <w:r w:rsidRPr="00444821">
              <w:rPr>
                <w:rFonts w:ascii="Times New Roman" w:hAnsi="Times New Roman"/>
                <w:sz w:val="28"/>
                <w:szCs w:val="28"/>
              </w:rPr>
              <w:t>Бюджетные ассигнования, предусмотренные в плановом периоде 201</w:t>
            </w:r>
            <w:r w:rsidR="00AB5611">
              <w:rPr>
                <w:rFonts w:ascii="Times New Roman" w:hAnsi="Times New Roman"/>
                <w:sz w:val="28"/>
                <w:szCs w:val="28"/>
              </w:rPr>
              <w:t>9</w:t>
            </w:r>
            <w:r w:rsidRPr="00444821">
              <w:rPr>
                <w:rFonts w:ascii="Times New Roman" w:hAnsi="Times New Roman"/>
                <w:sz w:val="28"/>
                <w:szCs w:val="28"/>
              </w:rPr>
              <w:t> – 20</w:t>
            </w:r>
            <w:r>
              <w:rPr>
                <w:rFonts w:ascii="Times New Roman" w:hAnsi="Times New Roman"/>
                <w:sz w:val="28"/>
                <w:szCs w:val="28"/>
              </w:rPr>
              <w:t>22</w:t>
            </w:r>
            <w:r w:rsidRPr="00444821">
              <w:rPr>
                <w:rFonts w:ascii="Times New Roman" w:hAnsi="Times New Roman"/>
                <w:sz w:val="28"/>
                <w:szCs w:val="28"/>
              </w:rPr>
              <w:t xml:space="preserve"> годов, могут быть уточнены при формировании бюджета </w:t>
            </w:r>
            <w:r>
              <w:rPr>
                <w:rFonts w:ascii="Times New Roman" w:hAnsi="Times New Roman"/>
                <w:sz w:val="28"/>
                <w:szCs w:val="28"/>
              </w:rPr>
              <w:t>Российской Федерации и</w:t>
            </w:r>
            <w:r w:rsidR="00AB5611">
              <w:rPr>
                <w:rFonts w:ascii="Times New Roman" w:hAnsi="Times New Roman"/>
                <w:sz w:val="28"/>
                <w:szCs w:val="28"/>
              </w:rPr>
              <w:t xml:space="preserve"> бюджета</w:t>
            </w:r>
            <w:r>
              <w:rPr>
                <w:rFonts w:ascii="Times New Roman" w:hAnsi="Times New Roman"/>
                <w:sz w:val="28"/>
                <w:szCs w:val="28"/>
              </w:rPr>
              <w:t xml:space="preserve"> Республики Башкортостан</w:t>
            </w:r>
          </w:p>
        </w:tc>
      </w:tr>
      <w:tr w:rsidR="00936673" w:rsidRPr="00F53E5F" w:rsidTr="00DB28C2">
        <w:trPr>
          <w:trHeight w:val="552"/>
          <w:jc w:val="center"/>
        </w:trPr>
        <w:tc>
          <w:tcPr>
            <w:tcW w:w="2299" w:type="dxa"/>
            <w:gridSpan w:val="2"/>
            <w:tcBorders>
              <w:top w:val="single" w:sz="4" w:space="0" w:color="auto"/>
              <w:left w:val="single" w:sz="4" w:space="0" w:color="auto"/>
              <w:bottom w:val="single" w:sz="4" w:space="0" w:color="auto"/>
              <w:right w:val="single" w:sz="4" w:space="0" w:color="auto"/>
            </w:tcBorders>
          </w:tcPr>
          <w:p w:rsidR="00936673" w:rsidRDefault="00936673" w:rsidP="001522A9">
            <w:pPr>
              <w:spacing w:after="0" w:line="240" w:lineRule="auto"/>
              <w:rPr>
                <w:rFonts w:ascii="Times New Roman" w:hAnsi="Times New Roman"/>
                <w:sz w:val="28"/>
                <w:szCs w:val="28"/>
              </w:rPr>
            </w:pPr>
            <w:r w:rsidRPr="00F53E5F">
              <w:rPr>
                <w:rFonts w:ascii="Times New Roman" w:hAnsi="Times New Roman"/>
                <w:sz w:val="28"/>
                <w:szCs w:val="28"/>
              </w:rPr>
              <w:lastRenderedPageBreak/>
              <w:t xml:space="preserve">Ожидаемые результаты </w:t>
            </w:r>
          </w:p>
          <w:p w:rsidR="00936673" w:rsidRPr="00F53E5F" w:rsidRDefault="00936673" w:rsidP="001522A9">
            <w:pPr>
              <w:spacing w:after="0" w:line="240" w:lineRule="auto"/>
              <w:rPr>
                <w:rFonts w:ascii="Times New Roman" w:hAnsi="Times New Roman"/>
                <w:sz w:val="28"/>
                <w:szCs w:val="28"/>
              </w:rPr>
            </w:pPr>
            <w:r w:rsidRPr="00F53E5F">
              <w:rPr>
                <w:rFonts w:ascii="Times New Roman" w:hAnsi="Times New Roman"/>
                <w:sz w:val="28"/>
                <w:szCs w:val="28"/>
              </w:rPr>
              <w:t>реализации Программы</w:t>
            </w:r>
          </w:p>
        </w:tc>
        <w:tc>
          <w:tcPr>
            <w:tcW w:w="7030" w:type="dxa"/>
            <w:gridSpan w:val="2"/>
            <w:tcBorders>
              <w:top w:val="single" w:sz="4" w:space="0" w:color="auto"/>
              <w:left w:val="nil"/>
              <w:bottom w:val="single" w:sz="4" w:space="0" w:color="auto"/>
              <w:right w:val="single" w:sz="4" w:space="0" w:color="auto"/>
            </w:tcBorders>
          </w:tcPr>
          <w:p w:rsidR="00936673" w:rsidRPr="00F53E5F" w:rsidRDefault="00936673" w:rsidP="001522A9">
            <w:pPr>
              <w:spacing w:after="0" w:line="240" w:lineRule="auto"/>
              <w:jc w:val="both"/>
              <w:rPr>
                <w:rFonts w:ascii="Times New Roman" w:hAnsi="Times New Roman"/>
                <w:sz w:val="28"/>
                <w:szCs w:val="28"/>
              </w:rPr>
            </w:pPr>
            <w:r w:rsidRPr="00F53E5F">
              <w:rPr>
                <w:rFonts w:ascii="Times New Roman" w:hAnsi="Times New Roman"/>
                <w:sz w:val="28"/>
                <w:szCs w:val="28"/>
              </w:rPr>
              <w:t xml:space="preserve">- </w:t>
            </w:r>
            <w:r w:rsidR="009F0DB9" w:rsidRPr="00A11ADE">
              <w:rPr>
                <w:rFonts w:ascii="Times New Roman" w:hAnsi="Times New Roman"/>
                <w:sz w:val="28"/>
                <w:szCs w:val="28"/>
              </w:rPr>
              <w:t>увеличение доли отремонтированных дворовых территорий многоквартирных домов;</w:t>
            </w:r>
          </w:p>
          <w:p w:rsidR="009F0DB9" w:rsidRDefault="00936673" w:rsidP="001522A9">
            <w:pPr>
              <w:spacing w:after="0" w:line="240" w:lineRule="auto"/>
              <w:jc w:val="both"/>
              <w:rPr>
                <w:rFonts w:ascii="Times New Roman" w:hAnsi="Times New Roman"/>
                <w:sz w:val="28"/>
                <w:szCs w:val="28"/>
              </w:rPr>
            </w:pPr>
            <w:r w:rsidRPr="00F53E5F">
              <w:rPr>
                <w:rFonts w:ascii="Times New Roman" w:hAnsi="Times New Roman"/>
                <w:sz w:val="28"/>
                <w:szCs w:val="28"/>
              </w:rPr>
              <w:t xml:space="preserve">- </w:t>
            </w:r>
            <w:r w:rsidR="009F0DB9" w:rsidRPr="00A11ADE">
              <w:rPr>
                <w:rFonts w:ascii="Times New Roman" w:hAnsi="Times New Roman"/>
                <w:sz w:val="28"/>
                <w:szCs w:val="28"/>
              </w:rPr>
              <w:t xml:space="preserve">улучшение внешнего облика </w:t>
            </w:r>
            <w:r w:rsidR="00B771EA">
              <w:rPr>
                <w:rFonts w:ascii="Times New Roman" w:hAnsi="Times New Roman"/>
                <w:sz w:val="28"/>
                <w:szCs w:val="28"/>
              </w:rPr>
              <w:t>села</w:t>
            </w:r>
            <w:r w:rsidR="009F0DB9" w:rsidRPr="00A11ADE">
              <w:rPr>
                <w:rFonts w:ascii="Times New Roman" w:hAnsi="Times New Roman"/>
                <w:sz w:val="28"/>
                <w:szCs w:val="28"/>
              </w:rPr>
              <w:t xml:space="preserve"> и мест массового пребывания населения;</w:t>
            </w:r>
          </w:p>
          <w:p w:rsidR="00936673" w:rsidRPr="00F53E5F" w:rsidRDefault="00936673" w:rsidP="001522A9">
            <w:pPr>
              <w:spacing w:after="0" w:line="240" w:lineRule="auto"/>
              <w:jc w:val="both"/>
              <w:rPr>
                <w:rFonts w:ascii="Times New Roman" w:hAnsi="Times New Roman"/>
                <w:sz w:val="28"/>
                <w:szCs w:val="28"/>
              </w:rPr>
            </w:pPr>
            <w:r>
              <w:rPr>
                <w:rFonts w:ascii="Times New Roman" w:hAnsi="Times New Roman"/>
                <w:sz w:val="28"/>
                <w:szCs w:val="28"/>
              </w:rPr>
              <w:t xml:space="preserve">- </w:t>
            </w:r>
            <w:r w:rsidR="009F0DB9" w:rsidRPr="00A11ADE">
              <w:rPr>
                <w:rFonts w:ascii="Times New Roman" w:hAnsi="Times New Roman"/>
                <w:sz w:val="28"/>
                <w:szCs w:val="28"/>
              </w:rPr>
              <w:t>достижение показателя для оценки эффективности деятельности органов исполнительной власти.</w:t>
            </w:r>
          </w:p>
        </w:tc>
      </w:tr>
    </w:tbl>
    <w:p w:rsidR="00936673" w:rsidRDefault="00936673" w:rsidP="001522A9">
      <w:pPr>
        <w:pStyle w:val="10"/>
        <w:rPr>
          <w:rFonts w:ascii="Times New Roman" w:hAnsi="Times New Roman"/>
          <w:sz w:val="28"/>
          <w:szCs w:val="28"/>
        </w:rPr>
      </w:pPr>
    </w:p>
    <w:p w:rsidR="007A3E16" w:rsidRPr="00CB0D10" w:rsidRDefault="007A3E16" w:rsidP="001522A9">
      <w:pPr>
        <w:pStyle w:val="10"/>
        <w:rPr>
          <w:rFonts w:ascii="Times New Roman" w:hAnsi="Times New Roman"/>
          <w:b/>
          <w:sz w:val="28"/>
          <w:szCs w:val="28"/>
        </w:rPr>
      </w:pPr>
    </w:p>
    <w:p w:rsidR="00936673" w:rsidRPr="00CB0D10" w:rsidRDefault="00936673" w:rsidP="001522A9">
      <w:pPr>
        <w:pStyle w:val="10"/>
        <w:jc w:val="center"/>
        <w:rPr>
          <w:rFonts w:ascii="Times New Roman" w:hAnsi="Times New Roman"/>
          <w:b/>
          <w:sz w:val="28"/>
          <w:szCs w:val="28"/>
        </w:rPr>
      </w:pPr>
      <w:r w:rsidRPr="00CB0D10">
        <w:rPr>
          <w:rFonts w:ascii="Times New Roman" w:hAnsi="Times New Roman"/>
          <w:b/>
          <w:sz w:val="28"/>
          <w:szCs w:val="28"/>
        </w:rPr>
        <w:t>1. Характеристика текущего состояния сферы благоустройства в муниципальном образовании</w:t>
      </w:r>
    </w:p>
    <w:p w:rsidR="00936673" w:rsidRPr="00F53E5F" w:rsidRDefault="00936673" w:rsidP="001522A9">
      <w:pPr>
        <w:pStyle w:val="1"/>
        <w:spacing w:after="0" w:line="240" w:lineRule="auto"/>
        <w:ind w:left="0"/>
        <w:jc w:val="both"/>
        <w:rPr>
          <w:rFonts w:ascii="Times New Roman" w:hAnsi="Times New Roman"/>
          <w:sz w:val="28"/>
          <w:szCs w:val="28"/>
        </w:rPr>
      </w:pPr>
    </w:p>
    <w:p w:rsidR="00E6785D" w:rsidRDefault="00E6785D" w:rsidP="00E6785D">
      <w:pPr>
        <w:shd w:val="clear" w:color="auto" w:fill="FFFFFF"/>
        <w:spacing w:before="240" w:after="0"/>
        <w:ind w:firstLine="720"/>
        <w:jc w:val="both"/>
        <w:rPr>
          <w:rFonts w:ascii="Times New Roman" w:hAnsi="Times New Roman"/>
          <w:sz w:val="28"/>
          <w:szCs w:val="28"/>
        </w:rPr>
      </w:pPr>
      <w:r w:rsidRPr="00E6785D">
        <w:rPr>
          <w:rFonts w:ascii="Times New Roman" w:hAnsi="Times New Roman"/>
          <w:sz w:val="28"/>
          <w:szCs w:val="28"/>
        </w:rPr>
        <w:t xml:space="preserve">Анализ благоустройства общественных и дворовых территорий многоквартирных домов в </w:t>
      </w:r>
      <w:r w:rsidRPr="00B771EA">
        <w:rPr>
          <w:rFonts w:ascii="Times New Roman" w:hAnsi="Times New Roman"/>
          <w:sz w:val="28"/>
          <w:szCs w:val="28"/>
        </w:rPr>
        <w:t xml:space="preserve">сельском поселении </w:t>
      </w:r>
      <w:r w:rsidR="00B771EA">
        <w:rPr>
          <w:rFonts w:ascii="Times New Roman" w:hAnsi="Times New Roman"/>
          <w:sz w:val="28"/>
          <w:szCs w:val="28"/>
        </w:rPr>
        <w:t>Туканский</w:t>
      </w:r>
      <w:r w:rsidRPr="00B771EA">
        <w:rPr>
          <w:rFonts w:ascii="Times New Roman" w:hAnsi="Times New Roman"/>
          <w:sz w:val="28"/>
          <w:szCs w:val="28"/>
        </w:rPr>
        <w:t xml:space="preserve"> сельсовет</w:t>
      </w:r>
      <w:r w:rsidRPr="00E6785D">
        <w:rPr>
          <w:rFonts w:ascii="Times New Roman" w:hAnsi="Times New Roman"/>
          <w:sz w:val="28"/>
          <w:szCs w:val="28"/>
        </w:rPr>
        <w:t xml:space="preserve"> муниципального района </w:t>
      </w:r>
      <w:r>
        <w:rPr>
          <w:rFonts w:ascii="Times New Roman" w:hAnsi="Times New Roman"/>
          <w:sz w:val="28"/>
          <w:szCs w:val="28"/>
        </w:rPr>
        <w:t xml:space="preserve">Белорецкий </w:t>
      </w:r>
      <w:r w:rsidRPr="00E6785D">
        <w:rPr>
          <w:rFonts w:ascii="Times New Roman" w:hAnsi="Times New Roman"/>
          <w:sz w:val="28"/>
          <w:szCs w:val="28"/>
        </w:rPr>
        <w:t xml:space="preserve">район Республики Башкортостан показал, что в вопросах благоустройства имеется ряд проблем: низкий уровень общего благоустройства дворовых территории, низкий уровень экономической привлекательности общественных территорий из-за наличия инфраструктурных проблем. </w:t>
      </w:r>
    </w:p>
    <w:p w:rsidR="00E6785D" w:rsidRPr="00A11ADE" w:rsidRDefault="00E6785D" w:rsidP="00E6785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A11ADE">
        <w:rPr>
          <w:rFonts w:ascii="Times New Roman" w:hAnsi="Times New Roman" w:cs="Times New Roman"/>
          <w:sz w:val="28"/>
          <w:szCs w:val="28"/>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w:t>
      </w:r>
      <w:r w:rsidRPr="00A11ADE">
        <w:rPr>
          <w:rFonts w:ascii="Times New Roman" w:hAnsi="Times New Roman" w:cs="Times New Roman"/>
          <w:sz w:val="28"/>
          <w:szCs w:val="28"/>
        </w:rPr>
        <w:lastRenderedPageBreak/>
        <w:t>временного хранения</w:t>
      </w:r>
      <w:proofErr w:type="gramEnd"/>
      <w:r w:rsidRPr="00A11ADE">
        <w:rPr>
          <w:rFonts w:ascii="Times New Roman" w:hAnsi="Times New Roman" w:cs="Times New Roman"/>
          <w:sz w:val="28"/>
          <w:szCs w:val="28"/>
        </w:rPr>
        <w:t xml:space="preserve"> автомобилей, не</w:t>
      </w:r>
      <w:r w:rsidR="001666D1">
        <w:rPr>
          <w:rFonts w:ascii="Times New Roman" w:hAnsi="Times New Roman" w:cs="Times New Roman"/>
          <w:sz w:val="28"/>
          <w:szCs w:val="28"/>
        </w:rPr>
        <w:t xml:space="preserve"> имеются</w:t>
      </w:r>
      <w:r w:rsidRPr="00A11ADE">
        <w:rPr>
          <w:rFonts w:ascii="Times New Roman" w:hAnsi="Times New Roman" w:cs="Times New Roman"/>
          <w:sz w:val="28"/>
          <w:szCs w:val="28"/>
        </w:rPr>
        <w:t xml:space="preserve"> оборудованны</w:t>
      </w:r>
      <w:r w:rsidR="001666D1">
        <w:rPr>
          <w:rFonts w:ascii="Times New Roman" w:hAnsi="Times New Roman" w:cs="Times New Roman"/>
          <w:sz w:val="28"/>
          <w:szCs w:val="28"/>
        </w:rPr>
        <w:t>е</w:t>
      </w:r>
      <w:r w:rsidRPr="00A11ADE">
        <w:rPr>
          <w:rFonts w:ascii="Times New Roman" w:hAnsi="Times New Roman" w:cs="Times New Roman"/>
          <w:sz w:val="28"/>
          <w:szCs w:val="28"/>
        </w:rPr>
        <w:t xml:space="preserve"> детски</w:t>
      </w:r>
      <w:r w:rsidR="001666D1">
        <w:rPr>
          <w:rFonts w:ascii="Times New Roman" w:hAnsi="Times New Roman" w:cs="Times New Roman"/>
          <w:sz w:val="28"/>
          <w:szCs w:val="28"/>
        </w:rPr>
        <w:t>е</w:t>
      </w:r>
      <w:r w:rsidRPr="00A11ADE">
        <w:rPr>
          <w:rFonts w:ascii="Times New Roman" w:hAnsi="Times New Roman" w:cs="Times New Roman"/>
          <w:sz w:val="28"/>
          <w:szCs w:val="28"/>
        </w:rPr>
        <w:t xml:space="preserve"> и спортивны</w:t>
      </w:r>
      <w:r w:rsidR="001666D1">
        <w:rPr>
          <w:rFonts w:ascii="Times New Roman" w:hAnsi="Times New Roman" w:cs="Times New Roman"/>
          <w:sz w:val="28"/>
          <w:szCs w:val="28"/>
        </w:rPr>
        <w:t>е</w:t>
      </w:r>
      <w:r w:rsidRPr="00A11ADE">
        <w:rPr>
          <w:rFonts w:ascii="Times New Roman" w:hAnsi="Times New Roman" w:cs="Times New Roman"/>
          <w:sz w:val="28"/>
          <w:szCs w:val="28"/>
        </w:rPr>
        <w:t xml:space="preserve"> площад</w:t>
      </w:r>
      <w:r w:rsidR="001666D1">
        <w:rPr>
          <w:rFonts w:ascii="Times New Roman" w:hAnsi="Times New Roman" w:cs="Times New Roman"/>
          <w:sz w:val="28"/>
          <w:szCs w:val="28"/>
        </w:rPr>
        <w:t>ки</w:t>
      </w:r>
      <w:r w:rsidRPr="00A11ADE">
        <w:rPr>
          <w:rFonts w:ascii="Times New Roman" w:hAnsi="Times New Roman" w:cs="Times New Roman"/>
          <w:sz w:val="28"/>
          <w:szCs w:val="28"/>
        </w:rPr>
        <w:t>.</w:t>
      </w:r>
    </w:p>
    <w:p w:rsidR="00E6785D" w:rsidRPr="00A11ADE" w:rsidRDefault="00E6785D" w:rsidP="00E6785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E6785D" w:rsidRPr="00A11ADE" w:rsidRDefault="00E6785D" w:rsidP="00E6785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w:t>
      </w:r>
    </w:p>
    <w:p w:rsidR="00E6785D" w:rsidRPr="00A11ADE" w:rsidRDefault="00E6785D" w:rsidP="00E6785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w:t>
      </w:r>
      <w:r>
        <w:rPr>
          <w:rFonts w:ascii="Times New Roman" w:hAnsi="Times New Roman" w:cs="Times New Roman"/>
          <w:sz w:val="28"/>
          <w:szCs w:val="28"/>
        </w:rPr>
        <w:t xml:space="preserve"> определения функциональных зон</w:t>
      </w:r>
      <w:r w:rsidRPr="00A11ADE">
        <w:rPr>
          <w:rFonts w:ascii="Times New Roman" w:hAnsi="Times New Roman" w:cs="Times New Roman"/>
          <w:sz w:val="28"/>
          <w:szCs w:val="28"/>
        </w:rPr>
        <w:t xml:space="preserve"> и выполнения других мероприятий. </w:t>
      </w:r>
    </w:p>
    <w:p w:rsidR="00E6785D" w:rsidRPr="00A11ADE" w:rsidRDefault="00E6785D" w:rsidP="00E6785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E6785D" w:rsidRPr="00A11ADE" w:rsidRDefault="00E6785D" w:rsidP="00E6785D">
      <w:pPr>
        <w:pStyle w:val="ConsPlusNormal"/>
        <w:ind w:firstLine="851"/>
        <w:jc w:val="both"/>
        <w:rPr>
          <w:rFonts w:ascii="Times New Roman" w:hAnsi="Times New Roman" w:cs="Times New Roman"/>
          <w:sz w:val="28"/>
          <w:szCs w:val="28"/>
        </w:rPr>
      </w:pPr>
      <w:proofErr w:type="gramStart"/>
      <w:r w:rsidRPr="00486204">
        <w:rPr>
          <w:rFonts w:ascii="Times New Roman" w:hAnsi="Times New Roman" w:cs="Times New Roman"/>
          <w:sz w:val="28"/>
          <w:szCs w:val="28"/>
        </w:rPr>
        <w:t xml:space="preserve">Важнейшей задачей органов </w:t>
      </w:r>
      <w:r>
        <w:rPr>
          <w:rFonts w:ascii="Times New Roman" w:hAnsi="Times New Roman" w:cs="Times New Roman"/>
          <w:sz w:val="28"/>
          <w:szCs w:val="28"/>
        </w:rPr>
        <w:t xml:space="preserve">сельского поселения </w:t>
      </w:r>
      <w:r w:rsidR="001666D1">
        <w:rPr>
          <w:rFonts w:ascii="Times New Roman" w:hAnsi="Times New Roman" w:cs="Times New Roman"/>
          <w:sz w:val="28"/>
          <w:szCs w:val="28"/>
        </w:rPr>
        <w:t>Туканский</w:t>
      </w:r>
      <w:r w:rsidRPr="001666D1">
        <w:rPr>
          <w:rFonts w:ascii="Times New Roman" w:hAnsi="Times New Roman" w:cs="Times New Roman"/>
          <w:sz w:val="28"/>
          <w:szCs w:val="28"/>
        </w:rPr>
        <w:t xml:space="preserve"> сельсовет муниципального района</w:t>
      </w:r>
      <w:r w:rsidRPr="00E3322C">
        <w:rPr>
          <w:rFonts w:ascii="Times New Roman" w:hAnsi="Times New Roman" w:cs="Times New Roman"/>
          <w:sz w:val="28"/>
          <w:szCs w:val="28"/>
        </w:rPr>
        <w:t xml:space="preserve"> Бел</w:t>
      </w:r>
      <w:r>
        <w:rPr>
          <w:rFonts w:ascii="Times New Roman" w:hAnsi="Times New Roman" w:cs="Times New Roman"/>
          <w:sz w:val="28"/>
          <w:szCs w:val="28"/>
        </w:rPr>
        <w:t>орец</w:t>
      </w:r>
      <w:r w:rsidRPr="00E3322C">
        <w:rPr>
          <w:rFonts w:ascii="Times New Roman" w:hAnsi="Times New Roman" w:cs="Times New Roman"/>
          <w:sz w:val="28"/>
          <w:szCs w:val="28"/>
        </w:rPr>
        <w:t>кий район Республики Башкортостан</w:t>
      </w:r>
      <w:r w:rsidRPr="00A11ADE">
        <w:rPr>
          <w:rFonts w:ascii="Times New Roman" w:hAnsi="Times New Roman" w:cs="Times New Roman"/>
          <w:sz w:val="28"/>
          <w:szCs w:val="28"/>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E6785D" w:rsidRPr="00A11ADE" w:rsidRDefault="00E6785D" w:rsidP="00E6785D">
      <w:pPr>
        <w:pStyle w:val="ConsPlusNormal"/>
        <w:ind w:firstLine="851"/>
        <w:jc w:val="both"/>
        <w:rPr>
          <w:rFonts w:ascii="Times New Roman" w:hAnsi="Times New Roman" w:cs="Times New Roman"/>
          <w:sz w:val="28"/>
          <w:szCs w:val="28"/>
        </w:rPr>
      </w:pPr>
      <w:proofErr w:type="gramStart"/>
      <w:r w:rsidRPr="00A11ADE">
        <w:rPr>
          <w:rFonts w:ascii="Times New Roman" w:hAnsi="Times New Roman" w:cs="Times New Roman"/>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w:t>
      </w:r>
      <w:r w:rsidR="001666D1">
        <w:rPr>
          <w:rFonts w:ascii="Times New Roman" w:hAnsi="Times New Roman" w:cs="Times New Roman"/>
          <w:sz w:val="28"/>
          <w:szCs w:val="28"/>
        </w:rPr>
        <w:t>,</w:t>
      </w:r>
      <w:r w:rsidRPr="00A11ADE">
        <w:rPr>
          <w:rFonts w:ascii="Times New Roman" w:hAnsi="Times New Roman" w:cs="Times New Roman"/>
          <w:sz w:val="28"/>
          <w:szCs w:val="28"/>
        </w:rPr>
        <w:t xml:space="preserve"> разработана муниципальная программа «</w:t>
      </w:r>
      <w:r>
        <w:rPr>
          <w:rFonts w:ascii="Times New Roman" w:hAnsi="Times New Roman" w:cs="Times New Roman"/>
          <w:sz w:val="28"/>
          <w:szCs w:val="28"/>
        </w:rPr>
        <w:t xml:space="preserve">Формирование современной городской среды </w:t>
      </w:r>
      <w:r w:rsidR="001666D1">
        <w:rPr>
          <w:rFonts w:ascii="Times New Roman" w:hAnsi="Times New Roman" w:cs="Times New Roman"/>
          <w:sz w:val="28"/>
          <w:szCs w:val="28"/>
        </w:rPr>
        <w:t>сельского поселения Туканский</w:t>
      </w:r>
      <w:r w:rsidR="001666D1" w:rsidRPr="001666D1">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E3322C">
        <w:rPr>
          <w:rFonts w:ascii="Times New Roman" w:hAnsi="Times New Roman" w:cs="Times New Roman"/>
          <w:sz w:val="28"/>
          <w:szCs w:val="28"/>
        </w:rPr>
        <w:t xml:space="preserve"> муниципального района Бел</w:t>
      </w:r>
      <w:r>
        <w:rPr>
          <w:rFonts w:ascii="Times New Roman" w:hAnsi="Times New Roman" w:cs="Times New Roman"/>
          <w:sz w:val="28"/>
          <w:szCs w:val="28"/>
        </w:rPr>
        <w:t>орец</w:t>
      </w:r>
      <w:r w:rsidRPr="00E3322C">
        <w:rPr>
          <w:rFonts w:ascii="Times New Roman" w:hAnsi="Times New Roman" w:cs="Times New Roman"/>
          <w:sz w:val="28"/>
          <w:szCs w:val="28"/>
        </w:rPr>
        <w:t>кий район Республики Башкортостан</w:t>
      </w:r>
      <w:r w:rsidRPr="00A11ADE">
        <w:rPr>
          <w:rFonts w:ascii="Times New Roman" w:hAnsi="Times New Roman" w:cs="Times New Roman"/>
          <w:sz w:val="28"/>
          <w:szCs w:val="28"/>
        </w:rPr>
        <w:t xml:space="preserve"> на </w:t>
      </w:r>
      <w:r>
        <w:rPr>
          <w:rFonts w:ascii="Times New Roman" w:hAnsi="Times New Roman" w:cs="Times New Roman"/>
          <w:sz w:val="28"/>
          <w:szCs w:val="28"/>
        </w:rPr>
        <w:t>2018-2022гг.</w:t>
      </w:r>
      <w:r w:rsidRPr="00A11AD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11ADE">
        <w:rPr>
          <w:rFonts w:ascii="Times New Roman" w:hAnsi="Times New Roman" w:cs="Times New Roman"/>
          <w:sz w:val="28"/>
          <w:szCs w:val="28"/>
        </w:rPr>
        <w:t>(далее – муниципальная программа), которой предусматривается целенаправленная работа по следующим направлениям:</w:t>
      </w:r>
      <w:proofErr w:type="gramEnd"/>
    </w:p>
    <w:p w:rsidR="00E6785D" w:rsidRPr="00A11ADE" w:rsidRDefault="00E6785D" w:rsidP="00E6785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ремонт асфальтобетонного покрытия дворовых территорий, в том </w:t>
      </w:r>
      <w:r w:rsidRPr="00A11ADE">
        <w:rPr>
          <w:rFonts w:ascii="Times New Roman" w:hAnsi="Times New Roman" w:cs="Times New Roman"/>
          <w:sz w:val="28"/>
          <w:szCs w:val="28"/>
        </w:rPr>
        <w:lastRenderedPageBreak/>
        <w:t xml:space="preserve">числе места стоянки автотранспортных средств, тротуаров и автомобильных дорог, образующие проезды к территориям, прилегающим к многоквартирным домам </w:t>
      </w:r>
      <w:r w:rsidR="001666D1">
        <w:rPr>
          <w:rFonts w:ascii="Times New Roman" w:hAnsi="Times New Roman" w:cs="Times New Roman"/>
          <w:sz w:val="28"/>
          <w:szCs w:val="28"/>
        </w:rPr>
        <w:t>сельского поселения Туканский</w:t>
      </w:r>
      <w:r w:rsidR="001666D1" w:rsidRPr="001666D1">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E3322C">
        <w:rPr>
          <w:rFonts w:ascii="Times New Roman" w:hAnsi="Times New Roman" w:cs="Times New Roman"/>
          <w:sz w:val="28"/>
          <w:szCs w:val="28"/>
        </w:rPr>
        <w:t xml:space="preserve"> муниципального района Бел</w:t>
      </w:r>
      <w:r>
        <w:rPr>
          <w:rFonts w:ascii="Times New Roman" w:hAnsi="Times New Roman" w:cs="Times New Roman"/>
          <w:sz w:val="28"/>
          <w:szCs w:val="28"/>
        </w:rPr>
        <w:t>орец</w:t>
      </w:r>
      <w:r w:rsidRPr="00E3322C">
        <w:rPr>
          <w:rFonts w:ascii="Times New Roman" w:hAnsi="Times New Roman" w:cs="Times New Roman"/>
          <w:sz w:val="28"/>
          <w:szCs w:val="28"/>
        </w:rPr>
        <w:t>кий район Республики Башкортостан</w:t>
      </w:r>
      <w:r w:rsidRPr="00A11ADE">
        <w:rPr>
          <w:rFonts w:ascii="Times New Roman" w:hAnsi="Times New Roman" w:cs="Times New Roman"/>
          <w:sz w:val="28"/>
          <w:szCs w:val="28"/>
        </w:rPr>
        <w:t xml:space="preserve"> и проездов к ним;</w:t>
      </w:r>
    </w:p>
    <w:p w:rsidR="00E6785D" w:rsidRPr="00A11ADE" w:rsidRDefault="00E6785D" w:rsidP="00E6785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м</w:t>
      </w:r>
      <w:r w:rsidRPr="00A11ADE">
        <w:rPr>
          <w:rFonts w:ascii="Times New Roman" w:hAnsi="Times New Roman" w:cs="Times New Roman"/>
          <w:sz w:val="28"/>
          <w:szCs w:val="28"/>
        </w:rPr>
        <w:t xml:space="preserve">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 </w:t>
      </w:r>
    </w:p>
    <w:p w:rsidR="00E6785D" w:rsidRPr="00A11ADE" w:rsidRDefault="00E6785D" w:rsidP="00E6785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ремонт конструктивных элементов, расположенных в дворовых территориях жилых домов; </w:t>
      </w:r>
    </w:p>
    <w:p w:rsidR="00E6785D" w:rsidRPr="00A11ADE" w:rsidRDefault="00E6785D" w:rsidP="00E6785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озеленение дворовых территорий; </w:t>
      </w:r>
    </w:p>
    <w:p w:rsidR="00E6785D" w:rsidRPr="00A11ADE" w:rsidRDefault="00E6785D" w:rsidP="00E6785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ремонт и восстановление дворового освещения. </w:t>
      </w:r>
    </w:p>
    <w:p w:rsidR="00E6785D" w:rsidRDefault="00E6785D" w:rsidP="00E6785D">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Комплексное благоустройство дворовых территорий и мест массового пребывания населения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rsidR="00CB0D10" w:rsidRPr="00A11ADE" w:rsidRDefault="00CB0D10" w:rsidP="00CB0D10">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 реализации муниципальной программы возможно возникновение следующих рисков, которые могут препятствовать достижению планируемых результатов: </w:t>
      </w:r>
    </w:p>
    <w:p w:rsidR="00CB0D10" w:rsidRPr="00A11ADE" w:rsidRDefault="00CB0D10" w:rsidP="00CB0D10">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риски, связанные с изменением бюджетного законодательства; </w:t>
      </w:r>
    </w:p>
    <w:p w:rsidR="00CB0D10" w:rsidRPr="00A11ADE" w:rsidRDefault="00CB0D10" w:rsidP="00CB0D10">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финансовые риски: финансирование муниципальной программы не в полном объеме в связи с неисполнением доходной части бюджета </w:t>
      </w:r>
      <w:r>
        <w:rPr>
          <w:rFonts w:ascii="Times New Roman" w:hAnsi="Times New Roman" w:cs="Times New Roman"/>
          <w:sz w:val="28"/>
          <w:szCs w:val="28"/>
        </w:rPr>
        <w:t>сельского  поселения</w:t>
      </w:r>
      <w:r w:rsidRPr="00A11ADE">
        <w:rPr>
          <w:rFonts w:ascii="Times New Roman" w:hAnsi="Times New Roman" w:cs="Times New Roman"/>
          <w:sz w:val="28"/>
          <w:szCs w:val="28"/>
        </w:rPr>
        <w:t xml:space="preserve">. </w:t>
      </w:r>
    </w:p>
    <w:p w:rsidR="00CB0D10" w:rsidRPr="00A11ADE" w:rsidRDefault="00CB0D10" w:rsidP="00CB0D10">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 таком случае муниципальная программа подлежит корректировке.</w:t>
      </w:r>
    </w:p>
    <w:p w:rsidR="00CB0D10" w:rsidRPr="00A11ADE" w:rsidRDefault="00CB0D10" w:rsidP="00CB0D10">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CB0D10" w:rsidRPr="00CB0D10" w:rsidRDefault="00CB0D10" w:rsidP="00CB0D10">
      <w:pPr>
        <w:tabs>
          <w:tab w:val="left" w:pos="0"/>
        </w:tabs>
        <w:spacing w:after="0"/>
        <w:jc w:val="both"/>
        <w:rPr>
          <w:rFonts w:ascii="Times New Roman" w:hAnsi="Times New Roman"/>
          <w:sz w:val="28"/>
          <w:szCs w:val="28"/>
          <w:lang w:eastAsia="ru-RU"/>
        </w:rPr>
      </w:pPr>
      <w:r>
        <w:rPr>
          <w:sz w:val="28"/>
          <w:szCs w:val="28"/>
        </w:rPr>
        <w:tab/>
      </w:r>
      <w:r w:rsidRPr="00CB0D10">
        <w:rPr>
          <w:rFonts w:ascii="Times New Roman" w:hAnsi="Times New Roman"/>
          <w:sz w:val="28"/>
          <w:szCs w:val="28"/>
          <w:lang w:eastAsia="ru-RU"/>
        </w:rPr>
        <w:t>Для решения данной проблемы требуется участие и взаимодействие органов местного самоуправления с привлечением населения, наличия финансирования с привлечением источников всех уровней, что обусловливает необходимость разработки и применения данной Программы.</w:t>
      </w:r>
    </w:p>
    <w:p w:rsidR="00CB0D10" w:rsidRPr="00CB0D10" w:rsidRDefault="00CB0D10" w:rsidP="00CB0D10">
      <w:pPr>
        <w:tabs>
          <w:tab w:val="left" w:pos="0"/>
        </w:tabs>
        <w:spacing w:after="0"/>
        <w:jc w:val="both"/>
        <w:rPr>
          <w:rFonts w:ascii="Times New Roman" w:hAnsi="Times New Roman"/>
          <w:sz w:val="28"/>
          <w:szCs w:val="28"/>
          <w:lang w:eastAsia="ru-RU"/>
        </w:rPr>
      </w:pPr>
      <w:r w:rsidRPr="00CB0D10">
        <w:rPr>
          <w:rFonts w:ascii="Times New Roman" w:hAnsi="Times New Roman"/>
          <w:sz w:val="28"/>
          <w:szCs w:val="28"/>
          <w:lang w:eastAsia="ru-RU"/>
        </w:rPr>
        <w:tab/>
        <w:t>Для решения проблем по благоустройству населенного пункта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CB0D10" w:rsidRPr="00CA3604" w:rsidRDefault="00CB0D10" w:rsidP="00CB0D10">
      <w:pPr>
        <w:pStyle w:val="ConsPlusNormal"/>
        <w:spacing w:line="360" w:lineRule="exact"/>
        <w:ind w:firstLine="709"/>
        <w:jc w:val="both"/>
        <w:rPr>
          <w:rFonts w:ascii="Times New Roman" w:hAnsi="Times New Roman" w:cs="Times New Roman"/>
          <w:sz w:val="28"/>
          <w:szCs w:val="28"/>
        </w:rPr>
      </w:pPr>
      <w:r w:rsidRPr="00CA3604">
        <w:rPr>
          <w:rFonts w:ascii="Times New Roman" w:hAnsi="Times New Roman" w:cs="Times New Roman"/>
          <w:sz w:val="28"/>
          <w:szCs w:val="28"/>
        </w:rPr>
        <w:t xml:space="preserve">Проведение мероприятий по благоустройству дворовых территорий многоквартирных домов, расположенных на территории </w:t>
      </w:r>
      <w:r w:rsidR="001666D1">
        <w:rPr>
          <w:rFonts w:ascii="Times New Roman" w:hAnsi="Times New Roman" w:cs="Times New Roman"/>
          <w:sz w:val="28"/>
          <w:szCs w:val="28"/>
        </w:rPr>
        <w:t>сельского поселения Туканский</w:t>
      </w:r>
      <w:r w:rsidR="001666D1" w:rsidRPr="001666D1">
        <w:rPr>
          <w:rFonts w:ascii="Times New Roman" w:hAnsi="Times New Roman" w:cs="Times New Roman"/>
          <w:sz w:val="28"/>
          <w:szCs w:val="28"/>
        </w:rPr>
        <w:t xml:space="preserve"> сельсовет</w:t>
      </w:r>
      <w:r w:rsidRPr="00CA3604">
        <w:rPr>
          <w:rFonts w:ascii="Times New Roman" w:hAnsi="Times New Roman" w:cs="Times New Roman"/>
          <w:sz w:val="28"/>
          <w:szCs w:val="28"/>
        </w:rPr>
        <w:t xml:space="preserve">, а также общественных территорий осуществляется с учетом необходимости обеспечения физической, пространственной и </w:t>
      </w:r>
      <w:r w:rsidRPr="00CA3604">
        <w:rPr>
          <w:rFonts w:ascii="Times New Roman" w:hAnsi="Times New Roman" w:cs="Times New Roman"/>
          <w:sz w:val="28"/>
          <w:szCs w:val="28"/>
        </w:rPr>
        <w:lastRenderedPageBreak/>
        <w:t>информационной доступности зданий, сооружений, дворовых и общественных территорий для инвалидов и других маломобильных групп населения.</w:t>
      </w:r>
    </w:p>
    <w:p w:rsidR="00CB0D10" w:rsidRPr="00CB0D10" w:rsidRDefault="00CB0D10" w:rsidP="00CB0D10">
      <w:pPr>
        <w:autoSpaceDE w:val="0"/>
        <w:autoSpaceDN w:val="0"/>
        <w:adjustRightInd w:val="0"/>
        <w:spacing w:after="0" w:line="360" w:lineRule="exact"/>
        <w:ind w:firstLine="709"/>
        <w:jc w:val="both"/>
        <w:rPr>
          <w:rFonts w:ascii="Times New Roman" w:hAnsi="Times New Roman"/>
          <w:sz w:val="28"/>
          <w:szCs w:val="28"/>
          <w:lang w:eastAsia="ru-RU"/>
        </w:rPr>
      </w:pPr>
      <w:r w:rsidRPr="00CB0D10">
        <w:rPr>
          <w:rFonts w:ascii="Times New Roman" w:hAnsi="Times New Roman"/>
          <w:sz w:val="28"/>
          <w:szCs w:val="28"/>
          <w:lang w:eastAsia="ru-RU"/>
        </w:rPr>
        <w:t>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 а именно:</w:t>
      </w:r>
    </w:p>
    <w:p w:rsidR="00CB0D10" w:rsidRPr="00CB0D10" w:rsidRDefault="00CB0D10" w:rsidP="00CB0D10">
      <w:pPr>
        <w:autoSpaceDE w:val="0"/>
        <w:autoSpaceDN w:val="0"/>
        <w:adjustRightInd w:val="0"/>
        <w:spacing w:after="0" w:line="360" w:lineRule="exact"/>
        <w:ind w:firstLine="709"/>
        <w:jc w:val="both"/>
        <w:rPr>
          <w:rFonts w:ascii="Times New Roman" w:hAnsi="Times New Roman"/>
          <w:sz w:val="28"/>
          <w:szCs w:val="28"/>
          <w:lang w:eastAsia="ru-RU"/>
        </w:rPr>
      </w:pPr>
      <w:r w:rsidRPr="00CB0D10">
        <w:rPr>
          <w:rFonts w:ascii="Times New Roman" w:hAnsi="Times New Roman"/>
          <w:sz w:val="28"/>
          <w:szCs w:val="28"/>
          <w:lang w:eastAsia="ru-RU"/>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CB0D10" w:rsidRPr="00CB0D10" w:rsidRDefault="00CB0D10" w:rsidP="00CB0D10">
      <w:pPr>
        <w:autoSpaceDE w:val="0"/>
        <w:autoSpaceDN w:val="0"/>
        <w:adjustRightInd w:val="0"/>
        <w:spacing w:after="0" w:line="360" w:lineRule="exact"/>
        <w:ind w:firstLine="709"/>
        <w:jc w:val="both"/>
        <w:rPr>
          <w:rFonts w:ascii="Times New Roman" w:hAnsi="Times New Roman"/>
          <w:sz w:val="28"/>
          <w:szCs w:val="28"/>
          <w:lang w:eastAsia="ru-RU"/>
        </w:rPr>
      </w:pPr>
      <w:r w:rsidRPr="00CB0D10">
        <w:rPr>
          <w:rFonts w:ascii="Times New Roman" w:hAnsi="Times New Roman"/>
          <w:sz w:val="28"/>
          <w:szCs w:val="28"/>
          <w:lang w:eastAsia="ru-RU"/>
        </w:rPr>
        <w:t xml:space="preserve"> - запустит реализацию механизма поддержки мероприятий по благоустройству, инициированных гражданами;</w:t>
      </w:r>
    </w:p>
    <w:p w:rsidR="00CB0D10" w:rsidRPr="00CB0D10" w:rsidRDefault="00CB0D10" w:rsidP="00CB0D10">
      <w:pPr>
        <w:autoSpaceDE w:val="0"/>
        <w:autoSpaceDN w:val="0"/>
        <w:adjustRightInd w:val="0"/>
        <w:spacing w:after="0" w:line="360" w:lineRule="exact"/>
        <w:ind w:firstLine="709"/>
        <w:jc w:val="both"/>
        <w:rPr>
          <w:rFonts w:ascii="Times New Roman" w:hAnsi="Times New Roman"/>
          <w:sz w:val="28"/>
          <w:szCs w:val="28"/>
          <w:lang w:eastAsia="ru-RU"/>
        </w:rPr>
      </w:pPr>
      <w:r w:rsidRPr="00CB0D10">
        <w:rPr>
          <w:rFonts w:ascii="Times New Roman" w:hAnsi="Times New Roman"/>
          <w:sz w:val="28"/>
          <w:szCs w:val="28"/>
          <w:lang w:eastAsia="ru-RU"/>
        </w:rPr>
        <w:t>- запустит механизм финансового и трудового участия граждан и организаций в реализации мероприятий по благоустройству;</w:t>
      </w:r>
    </w:p>
    <w:p w:rsidR="00CB0D10" w:rsidRPr="00CB0D10" w:rsidRDefault="00CB0D10" w:rsidP="00CB0D10">
      <w:pPr>
        <w:autoSpaceDE w:val="0"/>
        <w:autoSpaceDN w:val="0"/>
        <w:adjustRightInd w:val="0"/>
        <w:spacing w:after="0" w:line="360" w:lineRule="exact"/>
        <w:ind w:firstLine="709"/>
        <w:jc w:val="both"/>
        <w:rPr>
          <w:rFonts w:ascii="Times New Roman" w:hAnsi="Times New Roman"/>
          <w:sz w:val="28"/>
          <w:szCs w:val="28"/>
          <w:lang w:eastAsia="ru-RU"/>
        </w:rPr>
      </w:pPr>
      <w:r w:rsidRPr="00CB0D10">
        <w:rPr>
          <w:rFonts w:ascii="Times New Roman" w:hAnsi="Times New Roman"/>
          <w:sz w:val="28"/>
          <w:szCs w:val="28"/>
          <w:lang w:eastAsia="ru-RU"/>
        </w:rPr>
        <w:t xml:space="preserve">- сформирует инструменты общественного </w:t>
      </w:r>
      <w:proofErr w:type="gramStart"/>
      <w:r w:rsidRPr="00CB0D10">
        <w:rPr>
          <w:rFonts w:ascii="Times New Roman" w:hAnsi="Times New Roman"/>
          <w:sz w:val="28"/>
          <w:szCs w:val="28"/>
          <w:lang w:eastAsia="ru-RU"/>
        </w:rPr>
        <w:t>контроля за</w:t>
      </w:r>
      <w:proofErr w:type="gramEnd"/>
      <w:r w:rsidRPr="00CB0D10">
        <w:rPr>
          <w:rFonts w:ascii="Times New Roman" w:hAnsi="Times New Roman"/>
          <w:sz w:val="28"/>
          <w:szCs w:val="28"/>
          <w:lang w:eastAsia="ru-RU"/>
        </w:rPr>
        <w:t xml:space="preserve"> реализацией мероприятий по благоустройству на территории </w:t>
      </w:r>
      <w:r w:rsidR="001666D1">
        <w:rPr>
          <w:rFonts w:ascii="Times New Roman" w:hAnsi="Times New Roman"/>
          <w:sz w:val="28"/>
          <w:szCs w:val="28"/>
        </w:rPr>
        <w:t>сельского поселения Туканский</w:t>
      </w:r>
      <w:r w:rsidR="001666D1" w:rsidRPr="001666D1">
        <w:rPr>
          <w:rFonts w:ascii="Times New Roman" w:hAnsi="Times New Roman"/>
          <w:sz w:val="28"/>
          <w:szCs w:val="28"/>
        </w:rPr>
        <w:t xml:space="preserve"> сельсовет</w:t>
      </w:r>
      <w:r w:rsidRPr="00CB0D10">
        <w:rPr>
          <w:rFonts w:ascii="Times New Roman" w:hAnsi="Times New Roman"/>
          <w:sz w:val="28"/>
          <w:szCs w:val="28"/>
          <w:lang w:eastAsia="ru-RU"/>
        </w:rPr>
        <w:t>.</w:t>
      </w:r>
    </w:p>
    <w:p w:rsidR="00E6785D" w:rsidRDefault="00CB0D10" w:rsidP="007D4FF0">
      <w:pPr>
        <w:autoSpaceDE w:val="0"/>
        <w:autoSpaceDN w:val="0"/>
        <w:adjustRightInd w:val="0"/>
        <w:spacing w:after="0" w:line="360" w:lineRule="exact"/>
        <w:ind w:firstLine="709"/>
        <w:jc w:val="both"/>
        <w:rPr>
          <w:rFonts w:ascii="Times New Roman" w:hAnsi="Times New Roman"/>
          <w:sz w:val="28"/>
          <w:szCs w:val="28"/>
          <w:lang w:eastAsia="ru-RU"/>
        </w:rPr>
      </w:pPr>
      <w:r w:rsidRPr="00CB0D10">
        <w:rPr>
          <w:rFonts w:ascii="Times New Roman" w:hAnsi="Times New Roman"/>
          <w:sz w:val="28"/>
          <w:szCs w:val="28"/>
          <w:lang w:eastAsia="ru-RU"/>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7D4FF0" w:rsidRPr="00E6785D" w:rsidRDefault="007D4FF0" w:rsidP="007D4FF0">
      <w:pPr>
        <w:autoSpaceDE w:val="0"/>
        <w:autoSpaceDN w:val="0"/>
        <w:adjustRightInd w:val="0"/>
        <w:spacing w:after="0" w:line="360" w:lineRule="exact"/>
        <w:ind w:firstLine="709"/>
        <w:jc w:val="both"/>
        <w:rPr>
          <w:rFonts w:ascii="Times New Roman" w:hAnsi="Times New Roman"/>
          <w:sz w:val="28"/>
          <w:szCs w:val="28"/>
          <w:lang w:eastAsia="ru-RU"/>
        </w:rPr>
      </w:pPr>
    </w:p>
    <w:p w:rsidR="00936673" w:rsidRPr="00F53E5F" w:rsidRDefault="00936673" w:rsidP="001522A9">
      <w:pPr>
        <w:pStyle w:val="1"/>
        <w:spacing w:after="0" w:line="240" w:lineRule="auto"/>
        <w:ind w:left="0"/>
        <w:jc w:val="both"/>
        <w:rPr>
          <w:rFonts w:ascii="Times New Roman" w:hAnsi="Times New Roman"/>
          <w:sz w:val="28"/>
          <w:szCs w:val="28"/>
        </w:rPr>
      </w:pPr>
    </w:p>
    <w:p w:rsidR="00936673" w:rsidRPr="00A54DF1" w:rsidRDefault="00936673" w:rsidP="001522A9">
      <w:pPr>
        <w:spacing w:after="0" w:line="240" w:lineRule="auto"/>
        <w:jc w:val="center"/>
        <w:rPr>
          <w:rFonts w:ascii="Times New Roman" w:hAnsi="Times New Roman"/>
          <w:b/>
          <w:color w:val="FF0000"/>
          <w:sz w:val="28"/>
          <w:szCs w:val="28"/>
        </w:rPr>
      </w:pPr>
      <w:r w:rsidRPr="00B240C2">
        <w:rPr>
          <w:rFonts w:ascii="Times New Roman" w:hAnsi="Times New Roman"/>
          <w:sz w:val="28"/>
          <w:szCs w:val="28"/>
        </w:rPr>
        <w:t>2.</w:t>
      </w:r>
      <w:r w:rsidRPr="00B240C2">
        <w:rPr>
          <w:rFonts w:ascii="Times New Roman" w:hAnsi="Times New Roman"/>
          <w:sz w:val="28"/>
          <w:szCs w:val="28"/>
        </w:rPr>
        <w:tab/>
      </w:r>
      <w:r w:rsidRPr="00CB0D10">
        <w:rPr>
          <w:rFonts w:ascii="Times New Roman" w:hAnsi="Times New Roman"/>
          <w:b/>
          <w:sz w:val="28"/>
          <w:szCs w:val="28"/>
        </w:rPr>
        <w:t>Приоритеты региональной политики в сфере благоустройства, формулировка целей и постановка задач Программы</w:t>
      </w:r>
    </w:p>
    <w:p w:rsidR="00936673" w:rsidRDefault="00936673" w:rsidP="001522A9">
      <w:pPr>
        <w:shd w:val="clear" w:color="auto" w:fill="FFFFFF"/>
        <w:spacing w:after="0" w:line="240" w:lineRule="auto"/>
        <w:jc w:val="both"/>
        <w:rPr>
          <w:rFonts w:ascii="Times New Roman" w:hAnsi="Times New Roman"/>
          <w:color w:val="A6A6A6"/>
          <w:sz w:val="28"/>
          <w:szCs w:val="28"/>
        </w:rPr>
      </w:pPr>
      <w:r w:rsidRPr="004C53DC">
        <w:rPr>
          <w:rFonts w:ascii="Times New Roman" w:hAnsi="Times New Roman"/>
          <w:color w:val="A6A6A6"/>
          <w:sz w:val="28"/>
          <w:szCs w:val="28"/>
        </w:rPr>
        <w:t xml:space="preserve">     </w:t>
      </w:r>
    </w:p>
    <w:p w:rsidR="007D4FF0" w:rsidRDefault="007D4FF0" w:rsidP="001522A9">
      <w:pPr>
        <w:shd w:val="clear" w:color="auto" w:fill="FFFFFF"/>
        <w:spacing w:after="0" w:line="240" w:lineRule="auto"/>
        <w:jc w:val="both"/>
        <w:rPr>
          <w:rFonts w:ascii="Times New Roman" w:hAnsi="Times New Roman"/>
          <w:color w:val="A6A6A6"/>
          <w:sz w:val="28"/>
          <w:szCs w:val="28"/>
        </w:rPr>
      </w:pPr>
    </w:p>
    <w:p w:rsidR="0082539C" w:rsidRPr="00A11ADE" w:rsidRDefault="0082539C" w:rsidP="0082539C">
      <w:pPr>
        <w:pStyle w:val="fn2r"/>
        <w:spacing w:before="0" w:beforeAutospacing="0" w:after="0" w:afterAutospacing="0"/>
        <w:ind w:firstLine="851"/>
        <w:jc w:val="both"/>
        <w:rPr>
          <w:sz w:val="28"/>
          <w:szCs w:val="28"/>
        </w:rPr>
      </w:pPr>
      <w:r w:rsidRPr="00A11ADE">
        <w:rPr>
          <w:sz w:val="28"/>
          <w:szCs w:val="28"/>
        </w:rPr>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задачи по ремонту и благоустройству дворовых территорий многоквартирных домов, а также мест массового пребывания населения</w:t>
      </w:r>
      <w:r>
        <w:rP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r w:rsidRPr="00A11ADE">
        <w:rPr>
          <w:sz w:val="28"/>
          <w:szCs w:val="28"/>
        </w:rPr>
        <w:t>:</w:t>
      </w:r>
    </w:p>
    <w:p w:rsidR="0082539C" w:rsidRPr="00A11ADE" w:rsidRDefault="0082539C" w:rsidP="0082539C">
      <w:pPr>
        <w:pStyle w:val="fn2r"/>
        <w:spacing w:before="0" w:beforeAutospacing="0" w:after="0" w:afterAutospacing="0"/>
        <w:ind w:firstLine="851"/>
        <w:jc w:val="both"/>
        <w:rPr>
          <w:sz w:val="28"/>
          <w:szCs w:val="28"/>
        </w:rPr>
      </w:pPr>
      <w:r w:rsidRPr="00A11ADE">
        <w:rPr>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82539C" w:rsidRPr="00A11ADE" w:rsidRDefault="0082539C" w:rsidP="0082539C">
      <w:pPr>
        <w:pStyle w:val="fn2r"/>
        <w:spacing w:before="0" w:beforeAutospacing="0" w:after="0" w:afterAutospacing="0"/>
        <w:ind w:firstLine="851"/>
        <w:jc w:val="both"/>
        <w:rPr>
          <w:sz w:val="28"/>
          <w:szCs w:val="28"/>
        </w:rPr>
      </w:pPr>
      <w:r w:rsidRPr="00A11ADE">
        <w:rPr>
          <w:sz w:val="28"/>
          <w:szCs w:val="28"/>
        </w:rPr>
        <w:t>архитектурно-планировочную организацию территории (ремонт пешеходных дорожек, благоустройство и техническое оснащение площадок - детских);</w:t>
      </w:r>
    </w:p>
    <w:p w:rsidR="0082539C" w:rsidRPr="00A11ADE" w:rsidRDefault="0082539C" w:rsidP="0082539C">
      <w:pPr>
        <w:pStyle w:val="fn2r"/>
        <w:spacing w:before="0" w:beforeAutospacing="0" w:after="0" w:afterAutospacing="0"/>
        <w:ind w:firstLine="851"/>
        <w:jc w:val="both"/>
        <w:rPr>
          <w:sz w:val="28"/>
          <w:szCs w:val="28"/>
        </w:rPr>
      </w:pPr>
      <w:r w:rsidRPr="00A11ADE">
        <w:rPr>
          <w:sz w:val="28"/>
          <w:szCs w:val="28"/>
        </w:rPr>
        <w:t>реконструкцию озеленения (посадку деревьев и кустарников с организацией ландшафтных групп, устройство и ремонт газонов и цветников);</w:t>
      </w:r>
    </w:p>
    <w:p w:rsidR="0082539C" w:rsidRPr="00A11ADE" w:rsidRDefault="0082539C" w:rsidP="0082539C">
      <w:pPr>
        <w:pStyle w:val="fn2r"/>
        <w:spacing w:before="0" w:beforeAutospacing="0" w:after="0" w:afterAutospacing="0"/>
        <w:ind w:firstLine="851"/>
        <w:jc w:val="both"/>
        <w:rPr>
          <w:sz w:val="28"/>
          <w:szCs w:val="28"/>
        </w:rPr>
      </w:pPr>
      <w:r w:rsidRPr="00A11ADE">
        <w:rPr>
          <w:sz w:val="28"/>
          <w:szCs w:val="28"/>
        </w:rPr>
        <w:lastRenderedPageBreak/>
        <w:t>освещение территорий при наличии технической возможности;</w:t>
      </w:r>
    </w:p>
    <w:p w:rsidR="0082539C" w:rsidRPr="00A11ADE" w:rsidRDefault="0082539C" w:rsidP="0082539C">
      <w:pPr>
        <w:pStyle w:val="fn2r"/>
        <w:spacing w:before="0" w:beforeAutospacing="0" w:after="0" w:afterAutospacing="0"/>
        <w:ind w:firstLine="851"/>
        <w:jc w:val="both"/>
        <w:rPr>
          <w:sz w:val="28"/>
          <w:szCs w:val="28"/>
        </w:rPr>
      </w:pPr>
      <w:r w:rsidRPr="00A11ADE">
        <w:rPr>
          <w:sz w:val="28"/>
          <w:szCs w:val="28"/>
        </w:rPr>
        <w:t>размещение малых архитектурных форм и объектов городского дизайна (скамеек, оборудования спортивно-игровых площадок, ограждений и прочего).</w:t>
      </w:r>
    </w:p>
    <w:p w:rsidR="0082539C" w:rsidRPr="00A11ADE" w:rsidRDefault="0082539C" w:rsidP="0082539C">
      <w:pPr>
        <w:pStyle w:val="fn2r"/>
        <w:spacing w:before="0" w:beforeAutospacing="0" w:after="0" w:afterAutospacing="0"/>
        <w:ind w:firstLine="851"/>
        <w:jc w:val="both"/>
        <w:rPr>
          <w:sz w:val="28"/>
          <w:szCs w:val="28"/>
        </w:rPr>
      </w:pPr>
      <w:r w:rsidRPr="00A11ADE">
        <w:rPr>
          <w:sz w:val="28"/>
          <w:szCs w:val="28"/>
        </w:rPr>
        <w:t>Перед началом работ по комплексному благоустройству двора разрабатывается эскизный проект мероприятий, а при необходимости - рабочий проект. Все мероприятия планируются с учетом создания условий для жизнедеятельности инвалидов.</w:t>
      </w:r>
    </w:p>
    <w:p w:rsidR="0082539C" w:rsidRPr="00A11ADE" w:rsidRDefault="0082539C" w:rsidP="0082539C">
      <w:pPr>
        <w:pStyle w:val="fn2r"/>
        <w:spacing w:before="0" w:beforeAutospacing="0" w:after="0" w:afterAutospacing="0"/>
        <w:ind w:firstLine="851"/>
        <w:jc w:val="both"/>
        <w:rPr>
          <w:sz w:val="28"/>
          <w:szCs w:val="28"/>
        </w:rPr>
      </w:pPr>
      <w:r w:rsidRPr="00A11ADE">
        <w:rPr>
          <w:sz w:val="28"/>
          <w:szCs w:val="28"/>
        </w:rPr>
        <w:t>Основными задачами Программы являются:</w:t>
      </w:r>
    </w:p>
    <w:p w:rsidR="0082539C" w:rsidRPr="00A11ADE" w:rsidRDefault="0082539C" w:rsidP="0082539C">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и благоустройства дворовых территорий;</w:t>
      </w:r>
    </w:p>
    <w:p w:rsidR="0082539C" w:rsidRPr="00A11ADE" w:rsidRDefault="0082539C" w:rsidP="0082539C">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выполнение ремонта мест массового пребывания населения;</w:t>
      </w:r>
    </w:p>
    <w:p w:rsidR="0082539C" w:rsidRDefault="0082539C" w:rsidP="0082539C">
      <w:pPr>
        <w:pStyle w:val="ConsPlusNormal"/>
        <w:ind w:firstLine="851"/>
        <w:jc w:val="both"/>
        <w:rPr>
          <w:rFonts w:ascii="Times New Roman" w:hAnsi="Times New Roman" w:cs="Times New Roman"/>
          <w:sz w:val="28"/>
          <w:szCs w:val="28"/>
        </w:rPr>
      </w:pPr>
      <w:r w:rsidRPr="00A11ADE">
        <w:rPr>
          <w:rFonts w:ascii="Times New Roman" w:hAnsi="Times New Roman" w:cs="Times New Roman"/>
          <w:sz w:val="28"/>
          <w:szCs w:val="28"/>
        </w:rPr>
        <w:t xml:space="preserve">приоритетное направление социально-экономического развития </w:t>
      </w:r>
      <w:r w:rsidR="001666D1">
        <w:rPr>
          <w:rFonts w:ascii="Times New Roman" w:hAnsi="Times New Roman" w:cs="Times New Roman"/>
          <w:sz w:val="28"/>
          <w:szCs w:val="28"/>
        </w:rPr>
        <w:t>сельского поселения Туканский</w:t>
      </w:r>
      <w:r w:rsidR="001666D1" w:rsidRPr="001666D1">
        <w:rPr>
          <w:rFonts w:ascii="Times New Roman" w:hAnsi="Times New Roman" w:cs="Times New Roman"/>
          <w:sz w:val="28"/>
          <w:szCs w:val="28"/>
        </w:rPr>
        <w:t xml:space="preserve"> сельсовет</w:t>
      </w:r>
      <w:r>
        <w:rPr>
          <w:rFonts w:ascii="Times New Roman" w:hAnsi="Times New Roman" w:cs="Times New Roman"/>
          <w:sz w:val="28"/>
          <w:szCs w:val="28"/>
        </w:rPr>
        <w:t xml:space="preserve"> </w:t>
      </w:r>
      <w:r w:rsidRPr="00E3322C">
        <w:rPr>
          <w:rFonts w:ascii="Times New Roman" w:hAnsi="Times New Roman" w:cs="Times New Roman"/>
          <w:sz w:val="28"/>
          <w:szCs w:val="28"/>
        </w:rPr>
        <w:t>муниципального района Бел</w:t>
      </w:r>
      <w:r>
        <w:rPr>
          <w:rFonts w:ascii="Times New Roman" w:hAnsi="Times New Roman" w:cs="Times New Roman"/>
          <w:sz w:val="28"/>
          <w:szCs w:val="28"/>
        </w:rPr>
        <w:t>орец</w:t>
      </w:r>
      <w:r w:rsidRPr="00E3322C">
        <w:rPr>
          <w:rFonts w:ascii="Times New Roman" w:hAnsi="Times New Roman" w:cs="Times New Roman"/>
          <w:sz w:val="28"/>
          <w:szCs w:val="28"/>
        </w:rPr>
        <w:t>кий район Республики Башкортостан</w:t>
      </w:r>
      <w:r w:rsidRPr="00A11ADE">
        <w:rPr>
          <w:rFonts w:ascii="Times New Roman" w:hAnsi="Times New Roman" w:cs="Times New Roman"/>
          <w:sz w:val="28"/>
          <w:szCs w:val="28"/>
        </w:rPr>
        <w:t xml:space="preserve"> </w:t>
      </w:r>
    </w:p>
    <w:p w:rsidR="00936673" w:rsidRDefault="0082539C" w:rsidP="0082539C">
      <w:pPr>
        <w:spacing w:after="0" w:line="240" w:lineRule="auto"/>
        <w:jc w:val="both"/>
        <w:rPr>
          <w:rFonts w:ascii="Times New Roman" w:hAnsi="Times New Roman"/>
          <w:sz w:val="28"/>
          <w:szCs w:val="28"/>
        </w:rPr>
      </w:pPr>
      <w:r w:rsidRPr="00A11ADE">
        <w:rPr>
          <w:rFonts w:ascii="Times New Roman" w:hAnsi="Times New Roman"/>
          <w:sz w:val="28"/>
          <w:szCs w:val="28"/>
        </w:rPr>
        <w:t xml:space="preserve">Срок реализации Программы </w:t>
      </w:r>
      <w:r>
        <w:rPr>
          <w:rFonts w:ascii="Times New Roman" w:hAnsi="Times New Roman"/>
          <w:sz w:val="28"/>
          <w:szCs w:val="28"/>
        </w:rPr>
        <w:t>–</w:t>
      </w:r>
      <w:r w:rsidRPr="00A11ADE">
        <w:rPr>
          <w:rFonts w:ascii="Times New Roman" w:hAnsi="Times New Roman"/>
          <w:sz w:val="28"/>
          <w:szCs w:val="28"/>
        </w:rPr>
        <w:t xml:space="preserve"> </w:t>
      </w:r>
      <w:r>
        <w:rPr>
          <w:rFonts w:ascii="Times New Roman" w:hAnsi="Times New Roman"/>
          <w:sz w:val="28"/>
          <w:szCs w:val="28"/>
        </w:rPr>
        <w:t>2018-2022гг., с возможностью внесения изменений в сроки реализации Программы.</w:t>
      </w:r>
    </w:p>
    <w:p w:rsidR="0082539C" w:rsidRDefault="0082539C" w:rsidP="0082539C">
      <w:pPr>
        <w:spacing w:after="0" w:line="240" w:lineRule="auto"/>
        <w:jc w:val="both"/>
        <w:rPr>
          <w:rFonts w:ascii="Times New Roman" w:hAnsi="Times New Roman"/>
          <w:sz w:val="28"/>
          <w:szCs w:val="28"/>
        </w:rPr>
      </w:pPr>
    </w:p>
    <w:p w:rsidR="0082539C" w:rsidRPr="00F53E5F" w:rsidRDefault="0082539C" w:rsidP="0082539C">
      <w:pPr>
        <w:spacing w:after="0" w:line="240" w:lineRule="auto"/>
        <w:jc w:val="both"/>
        <w:rPr>
          <w:rFonts w:ascii="Times New Roman" w:hAnsi="Times New Roman"/>
          <w:sz w:val="28"/>
          <w:szCs w:val="28"/>
        </w:rPr>
      </w:pPr>
    </w:p>
    <w:p w:rsidR="00936673" w:rsidRPr="006142F6" w:rsidRDefault="00936673" w:rsidP="001522A9">
      <w:pPr>
        <w:pStyle w:val="1"/>
        <w:numPr>
          <w:ilvl w:val="0"/>
          <w:numId w:val="2"/>
        </w:numPr>
        <w:spacing w:after="0" w:line="240" w:lineRule="auto"/>
        <w:ind w:left="0"/>
        <w:jc w:val="center"/>
        <w:rPr>
          <w:rFonts w:ascii="Times New Roman" w:hAnsi="Times New Roman"/>
          <w:b/>
          <w:sz w:val="28"/>
          <w:szCs w:val="28"/>
        </w:rPr>
      </w:pPr>
      <w:r w:rsidRPr="006142F6">
        <w:rPr>
          <w:rFonts w:ascii="Times New Roman" w:hAnsi="Times New Roman"/>
          <w:b/>
          <w:sz w:val="28"/>
          <w:szCs w:val="28"/>
        </w:rPr>
        <w:t>Прогноз ожидаемых результатов реализации Программы</w:t>
      </w:r>
    </w:p>
    <w:p w:rsidR="00936673" w:rsidRDefault="00936673" w:rsidP="001522A9">
      <w:pPr>
        <w:pStyle w:val="1"/>
        <w:spacing w:after="0" w:line="240" w:lineRule="auto"/>
        <w:ind w:left="0"/>
        <w:rPr>
          <w:rFonts w:ascii="Times New Roman" w:hAnsi="Times New Roman"/>
          <w:sz w:val="28"/>
          <w:szCs w:val="28"/>
        </w:rPr>
      </w:pPr>
    </w:p>
    <w:p w:rsidR="00331B81" w:rsidRPr="00B240C2" w:rsidRDefault="00331B81" w:rsidP="001522A9">
      <w:pPr>
        <w:pStyle w:val="1"/>
        <w:spacing w:after="0" w:line="240" w:lineRule="auto"/>
        <w:ind w:left="0"/>
        <w:rPr>
          <w:rFonts w:ascii="Times New Roman" w:hAnsi="Times New Roman"/>
          <w:sz w:val="28"/>
          <w:szCs w:val="28"/>
        </w:rPr>
      </w:pPr>
    </w:p>
    <w:p w:rsidR="00936673" w:rsidRPr="00F53E5F" w:rsidRDefault="00936673" w:rsidP="001522A9">
      <w:pPr>
        <w:spacing w:after="0" w:line="240" w:lineRule="auto"/>
        <w:ind w:firstLine="708"/>
        <w:jc w:val="both"/>
        <w:rPr>
          <w:rFonts w:ascii="Times New Roman" w:hAnsi="Times New Roman"/>
          <w:sz w:val="28"/>
          <w:szCs w:val="28"/>
        </w:rPr>
      </w:pPr>
      <w:r w:rsidRPr="00F53E5F">
        <w:rPr>
          <w:rFonts w:ascii="Times New Roman" w:hAnsi="Times New Roman"/>
          <w:sz w:val="28"/>
          <w:szCs w:val="28"/>
        </w:rPr>
        <w:t>В результате реализации мероприятий,</w:t>
      </w:r>
      <w:r>
        <w:rPr>
          <w:rFonts w:ascii="Times New Roman" w:hAnsi="Times New Roman"/>
          <w:sz w:val="28"/>
          <w:szCs w:val="28"/>
        </w:rPr>
        <w:t xml:space="preserve"> предусмотренных П</w:t>
      </w:r>
      <w:r w:rsidRPr="00F53E5F">
        <w:rPr>
          <w:rFonts w:ascii="Times New Roman" w:hAnsi="Times New Roman"/>
          <w:sz w:val="28"/>
          <w:szCs w:val="28"/>
        </w:rPr>
        <w:t>рограммой, планируется:</w:t>
      </w:r>
    </w:p>
    <w:p w:rsidR="00936673" w:rsidRPr="00F53E5F" w:rsidRDefault="00936673" w:rsidP="001522A9">
      <w:pPr>
        <w:spacing w:after="0" w:line="240" w:lineRule="auto"/>
        <w:ind w:firstLine="708"/>
        <w:jc w:val="both"/>
        <w:rPr>
          <w:rFonts w:ascii="Times New Roman" w:hAnsi="Times New Roman"/>
          <w:sz w:val="28"/>
          <w:szCs w:val="28"/>
        </w:rPr>
      </w:pPr>
      <w:r w:rsidRPr="00F53E5F">
        <w:rPr>
          <w:rFonts w:ascii="Times New Roman" w:hAnsi="Times New Roman"/>
          <w:sz w:val="28"/>
          <w:szCs w:val="28"/>
        </w:rPr>
        <w:t>- повышение уровня благоустройства дворовых территорий</w:t>
      </w:r>
      <w:r>
        <w:rPr>
          <w:rFonts w:ascii="Times New Roman" w:hAnsi="Times New Roman"/>
          <w:sz w:val="28"/>
          <w:szCs w:val="28"/>
        </w:rPr>
        <w:t xml:space="preserve"> МКД</w:t>
      </w:r>
      <w:r w:rsidRPr="00F53E5F">
        <w:rPr>
          <w:rFonts w:ascii="Times New Roman" w:hAnsi="Times New Roman"/>
          <w:sz w:val="28"/>
          <w:szCs w:val="28"/>
        </w:rPr>
        <w:t>;</w:t>
      </w:r>
    </w:p>
    <w:p w:rsidR="00936673" w:rsidRPr="00F53E5F" w:rsidRDefault="00936673" w:rsidP="001522A9">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 повышение </w:t>
      </w:r>
      <w:proofErr w:type="gramStart"/>
      <w:r w:rsidRPr="00F53E5F">
        <w:rPr>
          <w:rFonts w:ascii="Times New Roman" w:hAnsi="Times New Roman"/>
          <w:sz w:val="28"/>
          <w:szCs w:val="28"/>
        </w:rPr>
        <w:t>уровня благоустройства мест массового отдыха людей</w:t>
      </w:r>
      <w:proofErr w:type="gramEnd"/>
      <w:r w:rsidRPr="00F53E5F">
        <w:rPr>
          <w:rFonts w:ascii="Times New Roman" w:hAnsi="Times New Roman"/>
          <w:sz w:val="28"/>
          <w:szCs w:val="28"/>
        </w:rPr>
        <w:t>;</w:t>
      </w:r>
    </w:p>
    <w:p w:rsidR="00936673" w:rsidRPr="00F53E5F" w:rsidRDefault="00936673" w:rsidP="001522A9">
      <w:pPr>
        <w:spacing w:after="0" w:line="240" w:lineRule="auto"/>
        <w:ind w:firstLine="708"/>
        <w:jc w:val="both"/>
        <w:rPr>
          <w:rFonts w:ascii="Times New Roman" w:hAnsi="Times New Roman"/>
          <w:sz w:val="28"/>
          <w:szCs w:val="28"/>
        </w:rPr>
      </w:pPr>
      <w:r w:rsidRPr="00F53E5F">
        <w:rPr>
          <w:rFonts w:ascii="Times New Roman" w:hAnsi="Times New Roman"/>
          <w:sz w:val="28"/>
          <w:szCs w:val="28"/>
        </w:rPr>
        <w:t>- обеспечение комфор</w:t>
      </w:r>
      <w:r>
        <w:rPr>
          <w:rFonts w:ascii="Times New Roman" w:hAnsi="Times New Roman"/>
          <w:sz w:val="28"/>
          <w:szCs w:val="28"/>
        </w:rPr>
        <w:t>тности проживания жителей муниципального образования</w:t>
      </w:r>
      <w:r w:rsidRPr="00F53E5F">
        <w:rPr>
          <w:rFonts w:ascii="Times New Roman" w:hAnsi="Times New Roman"/>
          <w:sz w:val="28"/>
          <w:szCs w:val="28"/>
        </w:rPr>
        <w:t>;</w:t>
      </w:r>
    </w:p>
    <w:p w:rsidR="00936673" w:rsidRDefault="00936673" w:rsidP="001522A9">
      <w:pPr>
        <w:spacing w:after="0" w:line="240" w:lineRule="auto"/>
        <w:ind w:firstLine="708"/>
        <w:jc w:val="both"/>
        <w:rPr>
          <w:rFonts w:ascii="Times New Roman" w:hAnsi="Times New Roman"/>
          <w:sz w:val="28"/>
          <w:szCs w:val="28"/>
        </w:rPr>
      </w:pPr>
      <w:r w:rsidRPr="00F53E5F">
        <w:rPr>
          <w:rFonts w:ascii="Times New Roman" w:hAnsi="Times New Roman"/>
          <w:sz w:val="28"/>
          <w:szCs w:val="28"/>
        </w:rPr>
        <w:t>- повышение безопасности движения пешеходов и транспортных средств на придомовых территориях и проездах к дворовым т</w:t>
      </w:r>
      <w:r>
        <w:rPr>
          <w:rFonts w:ascii="Times New Roman" w:hAnsi="Times New Roman"/>
          <w:sz w:val="28"/>
          <w:szCs w:val="28"/>
        </w:rPr>
        <w:t>ерриториям МКД</w:t>
      </w:r>
      <w:r w:rsidRPr="00F53E5F">
        <w:rPr>
          <w:rFonts w:ascii="Times New Roman" w:hAnsi="Times New Roman"/>
          <w:sz w:val="28"/>
          <w:szCs w:val="28"/>
        </w:rPr>
        <w:t>.</w:t>
      </w:r>
    </w:p>
    <w:p w:rsidR="00806259" w:rsidRDefault="00806259" w:rsidP="001522A9">
      <w:pPr>
        <w:spacing w:after="0" w:line="240" w:lineRule="auto"/>
        <w:ind w:firstLine="708"/>
        <w:jc w:val="both"/>
        <w:rPr>
          <w:rFonts w:ascii="Times New Roman" w:hAnsi="Times New Roman"/>
          <w:sz w:val="28"/>
          <w:szCs w:val="28"/>
        </w:rPr>
      </w:pPr>
    </w:p>
    <w:p w:rsidR="00936673" w:rsidRPr="00F53E5F" w:rsidRDefault="00936673" w:rsidP="001522A9">
      <w:pPr>
        <w:spacing w:after="0" w:line="240" w:lineRule="auto"/>
        <w:jc w:val="both"/>
        <w:rPr>
          <w:rFonts w:ascii="Times New Roman" w:hAnsi="Times New Roman"/>
          <w:sz w:val="28"/>
          <w:szCs w:val="28"/>
        </w:rPr>
      </w:pPr>
    </w:p>
    <w:p w:rsidR="00936673" w:rsidRPr="00C34611" w:rsidRDefault="00936673" w:rsidP="001522A9">
      <w:pPr>
        <w:pStyle w:val="1"/>
        <w:numPr>
          <w:ilvl w:val="0"/>
          <w:numId w:val="2"/>
        </w:numPr>
        <w:spacing w:after="0" w:line="240" w:lineRule="auto"/>
        <w:ind w:left="0"/>
        <w:jc w:val="center"/>
        <w:rPr>
          <w:rFonts w:ascii="Times New Roman" w:hAnsi="Times New Roman"/>
          <w:b/>
          <w:sz w:val="28"/>
          <w:szCs w:val="28"/>
        </w:rPr>
      </w:pPr>
      <w:r w:rsidRPr="00C34611">
        <w:rPr>
          <w:rFonts w:ascii="Times New Roman" w:hAnsi="Times New Roman"/>
          <w:b/>
          <w:sz w:val="28"/>
          <w:szCs w:val="28"/>
        </w:rPr>
        <w:t>Объем средств, необходимых на реализацию Программы</w:t>
      </w:r>
    </w:p>
    <w:p w:rsidR="00936673" w:rsidRPr="009944F1" w:rsidRDefault="00936673" w:rsidP="001522A9">
      <w:pPr>
        <w:pStyle w:val="1"/>
        <w:spacing w:after="0" w:line="240" w:lineRule="auto"/>
        <w:ind w:left="0"/>
        <w:rPr>
          <w:rFonts w:ascii="Times New Roman" w:hAnsi="Times New Roman"/>
          <w:b/>
          <w:sz w:val="28"/>
          <w:szCs w:val="28"/>
        </w:rPr>
      </w:pPr>
    </w:p>
    <w:p w:rsidR="00003AD9" w:rsidRDefault="00936673" w:rsidP="001522A9">
      <w:pPr>
        <w:spacing w:after="0" w:line="240" w:lineRule="auto"/>
        <w:ind w:firstLine="708"/>
        <w:jc w:val="both"/>
        <w:rPr>
          <w:rFonts w:ascii="Times New Roman" w:hAnsi="Times New Roman"/>
          <w:sz w:val="28"/>
          <w:szCs w:val="28"/>
        </w:rPr>
      </w:pPr>
      <w:r w:rsidRPr="009944F1">
        <w:rPr>
          <w:rFonts w:ascii="Times New Roman" w:hAnsi="Times New Roman"/>
          <w:sz w:val="28"/>
          <w:szCs w:val="28"/>
        </w:rPr>
        <w:t>Объем финансовых ресурсов Программы</w:t>
      </w:r>
      <w:r w:rsidR="00003AD9">
        <w:rPr>
          <w:rFonts w:ascii="Times New Roman" w:hAnsi="Times New Roman"/>
          <w:sz w:val="28"/>
          <w:szCs w:val="28"/>
        </w:rPr>
        <w:t xml:space="preserve"> </w:t>
      </w:r>
    </w:p>
    <w:p w:rsidR="00003AD9" w:rsidRDefault="00003AD9" w:rsidP="001522A9">
      <w:pPr>
        <w:spacing w:after="0" w:line="240" w:lineRule="auto"/>
        <w:ind w:firstLine="708"/>
        <w:jc w:val="both"/>
        <w:rPr>
          <w:rFonts w:ascii="Times New Roman" w:hAnsi="Times New Roman"/>
          <w:sz w:val="28"/>
          <w:szCs w:val="28"/>
        </w:rPr>
      </w:pPr>
      <w:r w:rsidRPr="00003AD9">
        <w:rPr>
          <w:rFonts w:ascii="Times New Roman" w:hAnsi="Times New Roman"/>
          <w:b/>
          <w:sz w:val="28"/>
          <w:szCs w:val="28"/>
        </w:rPr>
        <w:t>на</w:t>
      </w:r>
      <w:r>
        <w:rPr>
          <w:rFonts w:ascii="Times New Roman" w:hAnsi="Times New Roman"/>
          <w:sz w:val="28"/>
          <w:szCs w:val="28"/>
        </w:rPr>
        <w:t xml:space="preserve"> </w:t>
      </w:r>
      <w:r w:rsidRPr="00003AD9">
        <w:rPr>
          <w:rFonts w:ascii="Times New Roman" w:hAnsi="Times New Roman"/>
          <w:b/>
          <w:sz w:val="28"/>
          <w:szCs w:val="28"/>
        </w:rPr>
        <w:t>2018</w:t>
      </w:r>
      <w:r>
        <w:rPr>
          <w:rFonts w:ascii="Times New Roman" w:hAnsi="Times New Roman"/>
          <w:sz w:val="28"/>
          <w:szCs w:val="28"/>
        </w:rPr>
        <w:t xml:space="preserve"> </w:t>
      </w:r>
      <w:r w:rsidRPr="00003AD9">
        <w:rPr>
          <w:rFonts w:ascii="Times New Roman" w:hAnsi="Times New Roman"/>
          <w:b/>
          <w:sz w:val="28"/>
          <w:szCs w:val="28"/>
        </w:rPr>
        <w:t>год</w:t>
      </w:r>
    </w:p>
    <w:p w:rsidR="00556175" w:rsidRPr="009944F1" w:rsidRDefault="00936673" w:rsidP="00556175">
      <w:pPr>
        <w:spacing w:after="0" w:line="240" w:lineRule="auto"/>
        <w:jc w:val="both"/>
        <w:rPr>
          <w:rFonts w:ascii="Times New Roman" w:hAnsi="Times New Roman"/>
          <w:sz w:val="28"/>
          <w:szCs w:val="28"/>
        </w:rPr>
      </w:pPr>
      <w:r w:rsidRPr="009944F1">
        <w:rPr>
          <w:rFonts w:ascii="Times New Roman" w:hAnsi="Times New Roman"/>
          <w:sz w:val="28"/>
          <w:szCs w:val="28"/>
        </w:rPr>
        <w:t xml:space="preserve">в целом составляет  – </w:t>
      </w:r>
      <w:r w:rsidR="00556175">
        <w:rPr>
          <w:rFonts w:ascii="Times New Roman" w:hAnsi="Times New Roman"/>
          <w:bCs/>
          <w:sz w:val="28"/>
          <w:szCs w:val="28"/>
        </w:rPr>
        <w:t>437,253</w:t>
      </w:r>
      <w:r w:rsidR="00556175" w:rsidRPr="009944F1">
        <w:rPr>
          <w:rFonts w:ascii="Times New Roman" w:hAnsi="Times New Roman"/>
          <w:sz w:val="28"/>
          <w:szCs w:val="28"/>
        </w:rPr>
        <w:t xml:space="preserve">   тыс. рублей, в том числе:</w:t>
      </w:r>
    </w:p>
    <w:p w:rsidR="00556175" w:rsidRDefault="00556175" w:rsidP="00556175">
      <w:pPr>
        <w:spacing w:after="0" w:line="240" w:lineRule="auto"/>
        <w:jc w:val="both"/>
        <w:rPr>
          <w:rFonts w:ascii="Times New Roman" w:hAnsi="Times New Roman"/>
          <w:sz w:val="28"/>
          <w:szCs w:val="28"/>
        </w:rPr>
      </w:pPr>
      <w:r w:rsidRPr="009944F1">
        <w:rPr>
          <w:rFonts w:ascii="Times New Roman" w:hAnsi="Times New Roman"/>
          <w:sz w:val="28"/>
          <w:szCs w:val="28"/>
        </w:rPr>
        <w:t>за сч</w:t>
      </w:r>
      <w:r>
        <w:rPr>
          <w:rFonts w:ascii="Times New Roman" w:hAnsi="Times New Roman"/>
          <w:sz w:val="28"/>
          <w:szCs w:val="28"/>
        </w:rPr>
        <w:t>ё</w:t>
      </w:r>
      <w:r w:rsidRPr="009944F1">
        <w:rPr>
          <w:rFonts w:ascii="Times New Roman" w:hAnsi="Times New Roman"/>
          <w:sz w:val="28"/>
          <w:szCs w:val="28"/>
        </w:rPr>
        <w:t>т средств федерального бюджета</w:t>
      </w:r>
      <w:r>
        <w:rPr>
          <w:rFonts w:ascii="Times New Roman" w:hAnsi="Times New Roman"/>
          <w:sz w:val="28"/>
          <w:szCs w:val="28"/>
        </w:rPr>
        <w:t xml:space="preserve"> 362,920 тыс. рублей, бюджета Республики Башкортостан 74,333</w:t>
      </w:r>
      <w:r w:rsidRPr="009944F1">
        <w:rPr>
          <w:rFonts w:ascii="Times New Roman" w:hAnsi="Times New Roman"/>
          <w:color w:val="FF0000"/>
          <w:sz w:val="28"/>
          <w:szCs w:val="28"/>
        </w:rPr>
        <w:t xml:space="preserve"> </w:t>
      </w:r>
      <w:r>
        <w:rPr>
          <w:rFonts w:ascii="Times New Roman" w:hAnsi="Times New Roman"/>
          <w:sz w:val="28"/>
          <w:szCs w:val="28"/>
        </w:rPr>
        <w:t>тыс. рублей;</w:t>
      </w:r>
    </w:p>
    <w:p w:rsidR="00936673" w:rsidRDefault="00936673" w:rsidP="00556175">
      <w:pPr>
        <w:spacing w:after="0" w:line="240" w:lineRule="auto"/>
        <w:ind w:firstLine="708"/>
        <w:jc w:val="both"/>
        <w:rPr>
          <w:rFonts w:ascii="Times New Roman" w:hAnsi="Times New Roman"/>
          <w:sz w:val="28"/>
          <w:szCs w:val="28"/>
        </w:rPr>
      </w:pPr>
      <w:r w:rsidRPr="009944F1">
        <w:rPr>
          <w:rFonts w:ascii="Times New Roman" w:hAnsi="Times New Roman"/>
          <w:sz w:val="28"/>
          <w:szCs w:val="28"/>
        </w:rPr>
        <w:t xml:space="preserve"> </w:t>
      </w:r>
      <w:r w:rsidRPr="009944F1">
        <w:rPr>
          <w:rFonts w:ascii="Times New Roman" w:hAnsi="Times New Roman"/>
          <w:sz w:val="28"/>
          <w:szCs w:val="28"/>
        </w:rPr>
        <w:tab/>
      </w:r>
    </w:p>
    <w:p w:rsidR="00003AD9" w:rsidRDefault="00003AD9" w:rsidP="00003AD9">
      <w:pPr>
        <w:spacing w:after="0" w:line="240" w:lineRule="auto"/>
        <w:ind w:firstLine="708"/>
        <w:jc w:val="both"/>
        <w:rPr>
          <w:rFonts w:ascii="Times New Roman" w:hAnsi="Times New Roman"/>
          <w:sz w:val="28"/>
          <w:szCs w:val="28"/>
        </w:rPr>
      </w:pPr>
      <w:r w:rsidRPr="00003AD9">
        <w:rPr>
          <w:rFonts w:ascii="Times New Roman" w:hAnsi="Times New Roman"/>
          <w:b/>
          <w:sz w:val="28"/>
          <w:szCs w:val="28"/>
        </w:rPr>
        <w:t>на</w:t>
      </w:r>
      <w:r>
        <w:rPr>
          <w:rFonts w:ascii="Times New Roman" w:hAnsi="Times New Roman"/>
          <w:sz w:val="28"/>
          <w:szCs w:val="28"/>
        </w:rPr>
        <w:t xml:space="preserve"> </w:t>
      </w:r>
      <w:r w:rsidRPr="00003AD9">
        <w:rPr>
          <w:rFonts w:ascii="Times New Roman" w:hAnsi="Times New Roman"/>
          <w:b/>
          <w:sz w:val="28"/>
          <w:szCs w:val="28"/>
        </w:rPr>
        <w:t>20</w:t>
      </w:r>
      <w:r>
        <w:rPr>
          <w:rFonts w:ascii="Times New Roman" w:hAnsi="Times New Roman"/>
          <w:b/>
          <w:sz w:val="28"/>
          <w:szCs w:val="28"/>
        </w:rPr>
        <w:t>19</w:t>
      </w:r>
      <w:r>
        <w:rPr>
          <w:rFonts w:ascii="Times New Roman" w:hAnsi="Times New Roman"/>
          <w:sz w:val="28"/>
          <w:szCs w:val="28"/>
        </w:rPr>
        <w:t xml:space="preserve"> </w:t>
      </w:r>
      <w:r w:rsidRPr="00003AD9">
        <w:rPr>
          <w:rFonts w:ascii="Times New Roman" w:hAnsi="Times New Roman"/>
          <w:b/>
          <w:sz w:val="28"/>
          <w:szCs w:val="28"/>
        </w:rPr>
        <w:t>год</w:t>
      </w:r>
    </w:p>
    <w:p w:rsidR="00556175" w:rsidRPr="009944F1" w:rsidRDefault="00556175" w:rsidP="00556175">
      <w:pPr>
        <w:spacing w:after="0" w:line="240" w:lineRule="auto"/>
        <w:jc w:val="both"/>
        <w:rPr>
          <w:rFonts w:ascii="Times New Roman" w:hAnsi="Times New Roman"/>
          <w:sz w:val="28"/>
          <w:szCs w:val="28"/>
        </w:rPr>
      </w:pPr>
      <w:r w:rsidRPr="009944F1">
        <w:rPr>
          <w:rFonts w:ascii="Times New Roman" w:hAnsi="Times New Roman"/>
          <w:sz w:val="28"/>
          <w:szCs w:val="28"/>
        </w:rPr>
        <w:t xml:space="preserve">в целом составляет  – </w:t>
      </w:r>
      <w:r>
        <w:rPr>
          <w:rFonts w:ascii="Times New Roman" w:hAnsi="Times New Roman"/>
          <w:bCs/>
          <w:sz w:val="28"/>
          <w:szCs w:val="28"/>
        </w:rPr>
        <w:t>437,253</w:t>
      </w:r>
      <w:r w:rsidRPr="009944F1">
        <w:rPr>
          <w:rFonts w:ascii="Times New Roman" w:hAnsi="Times New Roman"/>
          <w:sz w:val="28"/>
          <w:szCs w:val="28"/>
        </w:rPr>
        <w:t xml:space="preserve">   тыс. рублей, в том числе:</w:t>
      </w:r>
    </w:p>
    <w:p w:rsidR="00556175" w:rsidRDefault="00556175" w:rsidP="00556175">
      <w:pPr>
        <w:spacing w:after="0" w:line="240" w:lineRule="auto"/>
        <w:jc w:val="both"/>
        <w:rPr>
          <w:rFonts w:ascii="Times New Roman" w:hAnsi="Times New Roman"/>
          <w:sz w:val="28"/>
          <w:szCs w:val="28"/>
        </w:rPr>
      </w:pPr>
      <w:r w:rsidRPr="009944F1">
        <w:rPr>
          <w:rFonts w:ascii="Times New Roman" w:hAnsi="Times New Roman"/>
          <w:sz w:val="28"/>
          <w:szCs w:val="28"/>
        </w:rPr>
        <w:t>за сч</w:t>
      </w:r>
      <w:r>
        <w:rPr>
          <w:rFonts w:ascii="Times New Roman" w:hAnsi="Times New Roman"/>
          <w:sz w:val="28"/>
          <w:szCs w:val="28"/>
        </w:rPr>
        <w:t>ё</w:t>
      </w:r>
      <w:r w:rsidRPr="009944F1">
        <w:rPr>
          <w:rFonts w:ascii="Times New Roman" w:hAnsi="Times New Roman"/>
          <w:sz w:val="28"/>
          <w:szCs w:val="28"/>
        </w:rPr>
        <w:t>т средств федерального бюджета</w:t>
      </w:r>
      <w:r>
        <w:rPr>
          <w:rFonts w:ascii="Times New Roman" w:hAnsi="Times New Roman"/>
          <w:sz w:val="28"/>
          <w:szCs w:val="28"/>
        </w:rPr>
        <w:t xml:space="preserve"> 362,920 тыс. рублей, бюджета Республики Башкортостан 74,333</w:t>
      </w:r>
      <w:r w:rsidRPr="009944F1">
        <w:rPr>
          <w:rFonts w:ascii="Times New Roman" w:hAnsi="Times New Roman"/>
          <w:color w:val="FF0000"/>
          <w:sz w:val="28"/>
          <w:szCs w:val="28"/>
        </w:rPr>
        <w:t xml:space="preserve"> </w:t>
      </w:r>
      <w:r>
        <w:rPr>
          <w:rFonts w:ascii="Times New Roman" w:hAnsi="Times New Roman"/>
          <w:sz w:val="28"/>
          <w:szCs w:val="28"/>
        </w:rPr>
        <w:t>тыс. рублей;</w:t>
      </w:r>
    </w:p>
    <w:p w:rsidR="00003AD9" w:rsidRDefault="00003AD9" w:rsidP="00003AD9">
      <w:pPr>
        <w:spacing w:after="0" w:line="240" w:lineRule="auto"/>
        <w:ind w:firstLine="708"/>
        <w:jc w:val="both"/>
        <w:rPr>
          <w:rFonts w:ascii="Times New Roman" w:hAnsi="Times New Roman"/>
          <w:sz w:val="28"/>
          <w:szCs w:val="28"/>
        </w:rPr>
      </w:pPr>
      <w:r w:rsidRPr="00003AD9">
        <w:rPr>
          <w:rFonts w:ascii="Times New Roman" w:hAnsi="Times New Roman"/>
          <w:b/>
          <w:sz w:val="28"/>
          <w:szCs w:val="28"/>
        </w:rPr>
        <w:t>на</w:t>
      </w:r>
      <w:r>
        <w:rPr>
          <w:rFonts w:ascii="Times New Roman" w:hAnsi="Times New Roman"/>
          <w:sz w:val="28"/>
          <w:szCs w:val="28"/>
        </w:rPr>
        <w:t xml:space="preserve"> </w:t>
      </w:r>
      <w:r w:rsidRPr="00003AD9">
        <w:rPr>
          <w:rFonts w:ascii="Times New Roman" w:hAnsi="Times New Roman"/>
          <w:b/>
          <w:sz w:val="28"/>
          <w:szCs w:val="28"/>
        </w:rPr>
        <w:t>20</w:t>
      </w:r>
      <w:r>
        <w:rPr>
          <w:rFonts w:ascii="Times New Roman" w:hAnsi="Times New Roman"/>
          <w:b/>
          <w:sz w:val="28"/>
          <w:szCs w:val="28"/>
        </w:rPr>
        <w:t>20</w:t>
      </w:r>
      <w:r>
        <w:rPr>
          <w:rFonts w:ascii="Times New Roman" w:hAnsi="Times New Roman"/>
          <w:sz w:val="28"/>
          <w:szCs w:val="28"/>
        </w:rPr>
        <w:t xml:space="preserve"> </w:t>
      </w:r>
      <w:r w:rsidRPr="00003AD9">
        <w:rPr>
          <w:rFonts w:ascii="Times New Roman" w:hAnsi="Times New Roman"/>
          <w:b/>
          <w:sz w:val="28"/>
          <w:szCs w:val="28"/>
        </w:rPr>
        <w:t>год</w:t>
      </w:r>
    </w:p>
    <w:p w:rsidR="00556175" w:rsidRPr="009944F1" w:rsidRDefault="00556175" w:rsidP="00556175">
      <w:pPr>
        <w:spacing w:after="0" w:line="240" w:lineRule="auto"/>
        <w:jc w:val="both"/>
        <w:rPr>
          <w:rFonts w:ascii="Times New Roman" w:hAnsi="Times New Roman"/>
          <w:sz w:val="28"/>
          <w:szCs w:val="28"/>
        </w:rPr>
      </w:pPr>
      <w:r w:rsidRPr="009944F1">
        <w:rPr>
          <w:rFonts w:ascii="Times New Roman" w:hAnsi="Times New Roman"/>
          <w:sz w:val="28"/>
          <w:szCs w:val="28"/>
        </w:rPr>
        <w:t xml:space="preserve">в целом составляет  – </w:t>
      </w:r>
      <w:r>
        <w:rPr>
          <w:rFonts w:ascii="Times New Roman" w:hAnsi="Times New Roman"/>
          <w:bCs/>
          <w:sz w:val="28"/>
          <w:szCs w:val="28"/>
        </w:rPr>
        <w:t>437,253</w:t>
      </w:r>
      <w:r w:rsidRPr="009944F1">
        <w:rPr>
          <w:rFonts w:ascii="Times New Roman" w:hAnsi="Times New Roman"/>
          <w:sz w:val="28"/>
          <w:szCs w:val="28"/>
        </w:rPr>
        <w:t xml:space="preserve">   тыс. рублей, в том числе:</w:t>
      </w:r>
    </w:p>
    <w:p w:rsidR="00556175" w:rsidRDefault="00556175" w:rsidP="00556175">
      <w:pPr>
        <w:spacing w:after="0" w:line="240" w:lineRule="auto"/>
        <w:jc w:val="both"/>
        <w:rPr>
          <w:rFonts w:ascii="Times New Roman" w:hAnsi="Times New Roman"/>
          <w:sz w:val="28"/>
          <w:szCs w:val="28"/>
        </w:rPr>
      </w:pPr>
      <w:r w:rsidRPr="009944F1">
        <w:rPr>
          <w:rFonts w:ascii="Times New Roman" w:hAnsi="Times New Roman"/>
          <w:sz w:val="28"/>
          <w:szCs w:val="28"/>
        </w:rPr>
        <w:lastRenderedPageBreak/>
        <w:t>за сч</w:t>
      </w:r>
      <w:r>
        <w:rPr>
          <w:rFonts w:ascii="Times New Roman" w:hAnsi="Times New Roman"/>
          <w:sz w:val="28"/>
          <w:szCs w:val="28"/>
        </w:rPr>
        <w:t>ё</w:t>
      </w:r>
      <w:r w:rsidRPr="009944F1">
        <w:rPr>
          <w:rFonts w:ascii="Times New Roman" w:hAnsi="Times New Roman"/>
          <w:sz w:val="28"/>
          <w:szCs w:val="28"/>
        </w:rPr>
        <w:t>т средств федерального бюджета</w:t>
      </w:r>
      <w:r>
        <w:rPr>
          <w:rFonts w:ascii="Times New Roman" w:hAnsi="Times New Roman"/>
          <w:sz w:val="28"/>
          <w:szCs w:val="28"/>
        </w:rPr>
        <w:t xml:space="preserve"> 362,920 тыс. рублей, бюджета Республики Башкортостан 74,333</w:t>
      </w:r>
      <w:r w:rsidRPr="009944F1">
        <w:rPr>
          <w:rFonts w:ascii="Times New Roman" w:hAnsi="Times New Roman"/>
          <w:color w:val="FF0000"/>
          <w:sz w:val="28"/>
          <w:szCs w:val="28"/>
        </w:rPr>
        <w:t xml:space="preserve"> </w:t>
      </w:r>
      <w:r>
        <w:rPr>
          <w:rFonts w:ascii="Times New Roman" w:hAnsi="Times New Roman"/>
          <w:sz w:val="28"/>
          <w:szCs w:val="28"/>
        </w:rPr>
        <w:t>тыс. рублей;</w:t>
      </w:r>
    </w:p>
    <w:p w:rsidR="00003AD9" w:rsidRDefault="00003AD9" w:rsidP="00003AD9">
      <w:pPr>
        <w:spacing w:after="0" w:line="240" w:lineRule="auto"/>
        <w:ind w:firstLine="708"/>
        <w:jc w:val="both"/>
        <w:rPr>
          <w:rFonts w:ascii="Times New Roman" w:hAnsi="Times New Roman"/>
          <w:sz w:val="28"/>
          <w:szCs w:val="28"/>
        </w:rPr>
      </w:pPr>
      <w:r w:rsidRPr="00003AD9">
        <w:rPr>
          <w:rFonts w:ascii="Times New Roman" w:hAnsi="Times New Roman"/>
          <w:b/>
          <w:sz w:val="28"/>
          <w:szCs w:val="28"/>
        </w:rPr>
        <w:t>на</w:t>
      </w:r>
      <w:r>
        <w:rPr>
          <w:rFonts w:ascii="Times New Roman" w:hAnsi="Times New Roman"/>
          <w:sz w:val="28"/>
          <w:szCs w:val="28"/>
        </w:rPr>
        <w:t xml:space="preserve"> </w:t>
      </w:r>
      <w:r w:rsidRPr="00003AD9">
        <w:rPr>
          <w:rFonts w:ascii="Times New Roman" w:hAnsi="Times New Roman"/>
          <w:b/>
          <w:sz w:val="28"/>
          <w:szCs w:val="28"/>
        </w:rPr>
        <w:t>20</w:t>
      </w:r>
      <w:r>
        <w:rPr>
          <w:rFonts w:ascii="Times New Roman" w:hAnsi="Times New Roman"/>
          <w:b/>
          <w:sz w:val="28"/>
          <w:szCs w:val="28"/>
        </w:rPr>
        <w:t>21</w:t>
      </w:r>
      <w:r>
        <w:rPr>
          <w:rFonts w:ascii="Times New Roman" w:hAnsi="Times New Roman"/>
          <w:sz w:val="28"/>
          <w:szCs w:val="28"/>
        </w:rPr>
        <w:t xml:space="preserve"> </w:t>
      </w:r>
      <w:r w:rsidRPr="00003AD9">
        <w:rPr>
          <w:rFonts w:ascii="Times New Roman" w:hAnsi="Times New Roman"/>
          <w:b/>
          <w:sz w:val="28"/>
          <w:szCs w:val="28"/>
        </w:rPr>
        <w:t>год</w:t>
      </w:r>
    </w:p>
    <w:p w:rsidR="00556175" w:rsidRPr="009944F1" w:rsidRDefault="00556175" w:rsidP="00556175">
      <w:pPr>
        <w:spacing w:after="0" w:line="240" w:lineRule="auto"/>
        <w:jc w:val="both"/>
        <w:rPr>
          <w:rFonts w:ascii="Times New Roman" w:hAnsi="Times New Roman"/>
          <w:sz w:val="28"/>
          <w:szCs w:val="28"/>
        </w:rPr>
      </w:pPr>
      <w:r w:rsidRPr="009944F1">
        <w:rPr>
          <w:rFonts w:ascii="Times New Roman" w:hAnsi="Times New Roman"/>
          <w:sz w:val="28"/>
          <w:szCs w:val="28"/>
        </w:rPr>
        <w:t xml:space="preserve">в целом составляет  – </w:t>
      </w:r>
      <w:r>
        <w:rPr>
          <w:rFonts w:ascii="Times New Roman" w:hAnsi="Times New Roman"/>
          <w:bCs/>
          <w:sz w:val="28"/>
          <w:szCs w:val="28"/>
        </w:rPr>
        <w:t>437,253</w:t>
      </w:r>
      <w:r w:rsidRPr="009944F1">
        <w:rPr>
          <w:rFonts w:ascii="Times New Roman" w:hAnsi="Times New Roman"/>
          <w:sz w:val="28"/>
          <w:szCs w:val="28"/>
        </w:rPr>
        <w:t xml:space="preserve">   тыс. рублей, в том числе:</w:t>
      </w:r>
    </w:p>
    <w:p w:rsidR="00556175" w:rsidRDefault="00556175" w:rsidP="00556175">
      <w:pPr>
        <w:spacing w:after="0" w:line="240" w:lineRule="auto"/>
        <w:jc w:val="both"/>
        <w:rPr>
          <w:rFonts w:ascii="Times New Roman" w:hAnsi="Times New Roman"/>
          <w:sz w:val="28"/>
          <w:szCs w:val="28"/>
        </w:rPr>
      </w:pPr>
      <w:r w:rsidRPr="009944F1">
        <w:rPr>
          <w:rFonts w:ascii="Times New Roman" w:hAnsi="Times New Roman"/>
          <w:sz w:val="28"/>
          <w:szCs w:val="28"/>
        </w:rPr>
        <w:t>за сч</w:t>
      </w:r>
      <w:r>
        <w:rPr>
          <w:rFonts w:ascii="Times New Roman" w:hAnsi="Times New Roman"/>
          <w:sz w:val="28"/>
          <w:szCs w:val="28"/>
        </w:rPr>
        <w:t>ё</w:t>
      </w:r>
      <w:r w:rsidRPr="009944F1">
        <w:rPr>
          <w:rFonts w:ascii="Times New Roman" w:hAnsi="Times New Roman"/>
          <w:sz w:val="28"/>
          <w:szCs w:val="28"/>
        </w:rPr>
        <w:t>т средств федерального бюджета</w:t>
      </w:r>
      <w:r>
        <w:rPr>
          <w:rFonts w:ascii="Times New Roman" w:hAnsi="Times New Roman"/>
          <w:sz w:val="28"/>
          <w:szCs w:val="28"/>
        </w:rPr>
        <w:t xml:space="preserve"> 362,920 тыс. рублей, бюджета Республики Башкортостан 74,333</w:t>
      </w:r>
      <w:r w:rsidRPr="009944F1">
        <w:rPr>
          <w:rFonts w:ascii="Times New Roman" w:hAnsi="Times New Roman"/>
          <w:color w:val="FF0000"/>
          <w:sz w:val="28"/>
          <w:szCs w:val="28"/>
        </w:rPr>
        <w:t xml:space="preserve"> </w:t>
      </w:r>
      <w:r>
        <w:rPr>
          <w:rFonts w:ascii="Times New Roman" w:hAnsi="Times New Roman"/>
          <w:sz w:val="28"/>
          <w:szCs w:val="28"/>
        </w:rPr>
        <w:t>тыс. рублей;</w:t>
      </w:r>
    </w:p>
    <w:p w:rsidR="00003AD9" w:rsidRDefault="00003AD9" w:rsidP="00003AD9">
      <w:pPr>
        <w:spacing w:after="0" w:line="240" w:lineRule="auto"/>
        <w:ind w:firstLine="708"/>
        <w:jc w:val="both"/>
        <w:rPr>
          <w:rFonts w:ascii="Times New Roman" w:hAnsi="Times New Roman"/>
          <w:sz w:val="28"/>
          <w:szCs w:val="28"/>
        </w:rPr>
      </w:pPr>
      <w:r w:rsidRPr="00003AD9">
        <w:rPr>
          <w:rFonts w:ascii="Times New Roman" w:hAnsi="Times New Roman"/>
          <w:b/>
          <w:sz w:val="28"/>
          <w:szCs w:val="28"/>
        </w:rPr>
        <w:t>на</w:t>
      </w:r>
      <w:r>
        <w:rPr>
          <w:rFonts w:ascii="Times New Roman" w:hAnsi="Times New Roman"/>
          <w:sz w:val="28"/>
          <w:szCs w:val="28"/>
        </w:rPr>
        <w:t xml:space="preserve"> </w:t>
      </w:r>
      <w:r w:rsidRPr="00003AD9">
        <w:rPr>
          <w:rFonts w:ascii="Times New Roman" w:hAnsi="Times New Roman"/>
          <w:b/>
          <w:sz w:val="28"/>
          <w:szCs w:val="28"/>
        </w:rPr>
        <w:t>20</w:t>
      </w:r>
      <w:r>
        <w:rPr>
          <w:rFonts w:ascii="Times New Roman" w:hAnsi="Times New Roman"/>
          <w:b/>
          <w:sz w:val="28"/>
          <w:szCs w:val="28"/>
        </w:rPr>
        <w:t>22</w:t>
      </w:r>
      <w:r>
        <w:rPr>
          <w:rFonts w:ascii="Times New Roman" w:hAnsi="Times New Roman"/>
          <w:sz w:val="28"/>
          <w:szCs w:val="28"/>
        </w:rPr>
        <w:t xml:space="preserve"> </w:t>
      </w:r>
      <w:r w:rsidRPr="00003AD9">
        <w:rPr>
          <w:rFonts w:ascii="Times New Roman" w:hAnsi="Times New Roman"/>
          <w:b/>
          <w:sz w:val="28"/>
          <w:szCs w:val="28"/>
        </w:rPr>
        <w:t>год</w:t>
      </w:r>
    </w:p>
    <w:p w:rsidR="00556175" w:rsidRPr="009944F1" w:rsidRDefault="00556175" w:rsidP="00556175">
      <w:pPr>
        <w:spacing w:after="0" w:line="240" w:lineRule="auto"/>
        <w:jc w:val="both"/>
        <w:rPr>
          <w:rFonts w:ascii="Times New Roman" w:hAnsi="Times New Roman"/>
          <w:sz w:val="28"/>
          <w:szCs w:val="28"/>
        </w:rPr>
      </w:pPr>
      <w:r w:rsidRPr="009944F1">
        <w:rPr>
          <w:rFonts w:ascii="Times New Roman" w:hAnsi="Times New Roman"/>
          <w:sz w:val="28"/>
          <w:szCs w:val="28"/>
        </w:rPr>
        <w:t xml:space="preserve">в целом составляет  – </w:t>
      </w:r>
      <w:r>
        <w:rPr>
          <w:rFonts w:ascii="Times New Roman" w:hAnsi="Times New Roman"/>
          <w:bCs/>
          <w:sz w:val="28"/>
          <w:szCs w:val="28"/>
        </w:rPr>
        <w:t>437,253</w:t>
      </w:r>
      <w:r w:rsidRPr="009944F1">
        <w:rPr>
          <w:rFonts w:ascii="Times New Roman" w:hAnsi="Times New Roman"/>
          <w:sz w:val="28"/>
          <w:szCs w:val="28"/>
        </w:rPr>
        <w:t xml:space="preserve">   тыс. рублей, в том числе:</w:t>
      </w:r>
    </w:p>
    <w:p w:rsidR="00556175" w:rsidRDefault="00556175" w:rsidP="00556175">
      <w:pPr>
        <w:spacing w:after="0" w:line="240" w:lineRule="auto"/>
        <w:jc w:val="both"/>
        <w:rPr>
          <w:rFonts w:ascii="Times New Roman" w:hAnsi="Times New Roman"/>
          <w:sz w:val="28"/>
          <w:szCs w:val="28"/>
        </w:rPr>
      </w:pPr>
      <w:r w:rsidRPr="009944F1">
        <w:rPr>
          <w:rFonts w:ascii="Times New Roman" w:hAnsi="Times New Roman"/>
          <w:sz w:val="28"/>
          <w:szCs w:val="28"/>
        </w:rPr>
        <w:t>за сч</w:t>
      </w:r>
      <w:r>
        <w:rPr>
          <w:rFonts w:ascii="Times New Roman" w:hAnsi="Times New Roman"/>
          <w:sz w:val="28"/>
          <w:szCs w:val="28"/>
        </w:rPr>
        <w:t>ё</w:t>
      </w:r>
      <w:r w:rsidRPr="009944F1">
        <w:rPr>
          <w:rFonts w:ascii="Times New Roman" w:hAnsi="Times New Roman"/>
          <w:sz w:val="28"/>
          <w:szCs w:val="28"/>
        </w:rPr>
        <w:t>т средств федерального бюджета</w:t>
      </w:r>
      <w:r>
        <w:rPr>
          <w:rFonts w:ascii="Times New Roman" w:hAnsi="Times New Roman"/>
          <w:sz w:val="28"/>
          <w:szCs w:val="28"/>
        </w:rPr>
        <w:t xml:space="preserve"> 362,920 тыс. рублей, бюджета Республики Башкортостан 74,333</w:t>
      </w:r>
      <w:r w:rsidRPr="009944F1">
        <w:rPr>
          <w:rFonts w:ascii="Times New Roman" w:hAnsi="Times New Roman"/>
          <w:color w:val="FF0000"/>
          <w:sz w:val="28"/>
          <w:szCs w:val="28"/>
        </w:rPr>
        <w:t xml:space="preserve"> </w:t>
      </w:r>
      <w:r>
        <w:rPr>
          <w:rFonts w:ascii="Times New Roman" w:hAnsi="Times New Roman"/>
          <w:sz w:val="28"/>
          <w:szCs w:val="28"/>
        </w:rPr>
        <w:t>тыс. рублей;</w:t>
      </w:r>
    </w:p>
    <w:p w:rsidR="00003AD9" w:rsidRPr="009944F1" w:rsidRDefault="00AB5611" w:rsidP="00237BAA">
      <w:pPr>
        <w:spacing w:after="0" w:line="240" w:lineRule="auto"/>
        <w:ind w:firstLine="708"/>
        <w:jc w:val="both"/>
        <w:rPr>
          <w:rFonts w:ascii="Times New Roman" w:hAnsi="Times New Roman"/>
          <w:sz w:val="28"/>
          <w:szCs w:val="28"/>
        </w:rPr>
      </w:pPr>
      <w:r w:rsidRPr="00444821">
        <w:rPr>
          <w:rFonts w:ascii="Times New Roman" w:hAnsi="Times New Roman"/>
          <w:sz w:val="28"/>
          <w:szCs w:val="28"/>
        </w:rPr>
        <w:t>Бюджетные ассигнования, предусмотренные в плановом периоде 201</w:t>
      </w:r>
      <w:r>
        <w:rPr>
          <w:rFonts w:ascii="Times New Roman" w:hAnsi="Times New Roman"/>
          <w:sz w:val="28"/>
          <w:szCs w:val="28"/>
        </w:rPr>
        <w:t>9</w:t>
      </w:r>
      <w:r w:rsidRPr="00444821">
        <w:rPr>
          <w:rFonts w:ascii="Times New Roman" w:hAnsi="Times New Roman"/>
          <w:sz w:val="28"/>
          <w:szCs w:val="28"/>
        </w:rPr>
        <w:t> – 20</w:t>
      </w:r>
      <w:r>
        <w:rPr>
          <w:rFonts w:ascii="Times New Roman" w:hAnsi="Times New Roman"/>
          <w:sz w:val="28"/>
          <w:szCs w:val="28"/>
        </w:rPr>
        <w:t>22</w:t>
      </w:r>
      <w:r w:rsidRPr="00444821">
        <w:rPr>
          <w:rFonts w:ascii="Times New Roman" w:hAnsi="Times New Roman"/>
          <w:sz w:val="28"/>
          <w:szCs w:val="28"/>
        </w:rPr>
        <w:t xml:space="preserve"> годов, могут быть уточнены при формировании бюджета </w:t>
      </w:r>
      <w:r>
        <w:rPr>
          <w:rFonts w:ascii="Times New Roman" w:hAnsi="Times New Roman"/>
          <w:sz w:val="28"/>
          <w:szCs w:val="28"/>
        </w:rPr>
        <w:t>Российской Федерации и бюджета Республики Башкортостан</w:t>
      </w:r>
    </w:p>
    <w:p w:rsidR="00936673" w:rsidRDefault="00936673" w:rsidP="001522A9">
      <w:pPr>
        <w:spacing w:after="0" w:line="240" w:lineRule="auto"/>
        <w:jc w:val="both"/>
        <w:rPr>
          <w:rFonts w:ascii="Times New Roman" w:hAnsi="Times New Roman"/>
          <w:sz w:val="28"/>
          <w:szCs w:val="28"/>
        </w:rPr>
      </w:pPr>
    </w:p>
    <w:p w:rsidR="00331B81" w:rsidRPr="00C34611" w:rsidRDefault="00331B81" w:rsidP="001522A9">
      <w:pPr>
        <w:spacing w:after="0" w:line="240" w:lineRule="auto"/>
        <w:jc w:val="both"/>
        <w:rPr>
          <w:rFonts w:ascii="Times New Roman" w:hAnsi="Times New Roman"/>
          <w:sz w:val="28"/>
          <w:szCs w:val="28"/>
        </w:rPr>
      </w:pPr>
    </w:p>
    <w:p w:rsidR="00936673" w:rsidRPr="00556175" w:rsidRDefault="00936673" w:rsidP="00556175">
      <w:pPr>
        <w:pStyle w:val="1"/>
        <w:numPr>
          <w:ilvl w:val="0"/>
          <w:numId w:val="2"/>
        </w:numPr>
        <w:spacing w:after="0" w:line="240" w:lineRule="auto"/>
        <w:ind w:left="0"/>
        <w:jc w:val="center"/>
        <w:rPr>
          <w:rFonts w:ascii="Times New Roman" w:hAnsi="Times New Roman"/>
          <w:sz w:val="28"/>
          <w:szCs w:val="28"/>
        </w:rPr>
      </w:pPr>
      <w:r w:rsidRPr="00556175">
        <w:rPr>
          <w:rFonts w:ascii="Times New Roman" w:hAnsi="Times New Roman"/>
          <w:b/>
          <w:sz w:val="28"/>
          <w:szCs w:val="28"/>
        </w:rPr>
        <w:t>Перечень мероприятий Программы</w:t>
      </w:r>
    </w:p>
    <w:p w:rsidR="00331B81" w:rsidRDefault="00331B81" w:rsidP="001522A9">
      <w:pPr>
        <w:spacing w:after="0" w:line="240" w:lineRule="auto"/>
        <w:jc w:val="both"/>
        <w:rPr>
          <w:rFonts w:ascii="Times New Roman" w:hAnsi="Times New Roman"/>
          <w:sz w:val="28"/>
          <w:szCs w:val="28"/>
        </w:rPr>
      </w:pPr>
    </w:p>
    <w:p w:rsidR="00936673" w:rsidRDefault="00936673" w:rsidP="001522A9">
      <w:pPr>
        <w:pStyle w:val="ConsPlusNormal"/>
        <w:jc w:val="both"/>
        <w:rPr>
          <w:rFonts w:ascii="Times New Roman" w:hAnsi="Times New Roman" w:cs="Times New Roman"/>
          <w:sz w:val="28"/>
          <w:szCs w:val="28"/>
        </w:rPr>
      </w:pPr>
      <w:r>
        <w:t xml:space="preserve">             </w:t>
      </w:r>
      <w:r w:rsidRPr="003A5765">
        <w:rPr>
          <w:rFonts w:ascii="Times New Roman" w:hAnsi="Times New Roman" w:cs="Times New Roman"/>
          <w:sz w:val="28"/>
          <w:szCs w:val="28"/>
        </w:rPr>
        <w:t>Основу Программы соста</w:t>
      </w:r>
      <w:r>
        <w:rPr>
          <w:rFonts w:ascii="Times New Roman" w:hAnsi="Times New Roman" w:cs="Times New Roman"/>
          <w:sz w:val="28"/>
          <w:szCs w:val="28"/>
        </w:rPr>
        <w:t xml:space="preserve">вляет </w:t>
      </w:r>
      <w:r w:rsidRPr="003A5765">
        <w:rPr>
          <w:rFonts w:ascii="Times New Roman" w:hAnsi="Times New Roman" w:cs="Times New Roman"/>
          <w:sz w:val="28"/>
          <w:szCs w:val="28"/>
        </w:rPr>
        <w:t xml:space="preserve">благоустройство дворовых </w:t>
      </w:r>
      <w:r w:rsidR="00F92750">
        <w:rPr>
          <w:rFonts w:ascii="Times New Roman" w:hAnsi="Times New Roman" w:cs="Times New Roman"/>
          <w:sz w:val="28"/>
          <w:szCs w:val="28"/>
        </w:rPr>
        <w:t xml:space="preserve">территорий </w:t>
      </w:r>
      <w:r w:rsidRPr="003A5765">
        <w:rPr>
          <w:rFonts w:ascii="Times New Roman" w:hAnsi="Times New Roman" w:cs="Times New Roman"/>
          <w:sz w:val="28"/>
          <w:szCs w:val="28"/>
        </w:rPr>
        <w:t xml:space="preserve"> и мест массового пребывания населения.</w:t>
      </w:r>
    </w:p>
    <w:p w:rsidR="00936673" w:rsidRPr="00EB0BAD" w:rsidRDefault="00936673" w:rsidP="001522A9">
      <w:pPr>
        <w:autoSpaceDE w:val="0"/>
        <w:autoSpaceDN w:val="0"/>
        <w:adjustRightInd w:val="0"/>
        <w:spacing w:after="0" w:line="240" w:lineRule="auto"/>
        <w:ind w:firstLine="540"/>
        <w:jc w:val="both"/>
        <w:rPr>
          <w:rFonts w:ascii="Times New Roman" w:hAnsi="Times New Roman"/>
          <w:sz w:val="28"/>
          <w:szCs w:val="28"/>
          <w:lang w:eastAsia="ru-RU"/>
        </w:rPr>
      </w:pPr>
      <w:r w:rsidRPr="00EB0BAD">
        <w:rPr>
          <w:rFonts w:ascii="Times New Roman" w:hAnsi="Times New Roman"/>
          <w:sz w:val="28"/>
          <w:szCs w:val="28"/>
        </w:rPr>
        <w:t xml:space="preserve">  Мероприятия по благоустройству дворовых территорий</w:t>
      </w:r>
      <w:r>
        <w:rPr>
          <w:rFonts w:ascii="Times New Roman" w:hAnsi="Times New Roman"/>
          <w:sz w:val="28"/>
          <w:szCs w:val="28"/>
        </w:rPr>
        <w:t xml:space="preserve"> и</w:t>
      </w:r>
      <w:r w:rsidRPr="00EB0BAD">
        <w:rPr>
          <w:rFonts w:ascii="Times New Roman" w:hAnsi="Times New Roman"/>
          <w:sz w:val="28"/>
          <w:szCs w:val="28"/>
        </w:rPr>
        <w:t xml:space="preserve">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36673" w:rsidRPr="00F53E5F" w:rsidRDefault="00936673" w:rsidP="001522A9">
      <w:pPr>
        <w:spacing w:after="0" w:line="240" w:lineRule="auto"/>
        <w:ind w:firstLine="708"/>
        <w:jc w:val="both"/>
        <w:rPr>
          <w:rFonts w:ascii="Times New Roman" w:hAnsi="Times New Roman"/>
          <w:sz w:val="28"/>
          <w:szCs w:val="28"/>
        </w:rPr>
      </w:pPr>
      <w:r w:rsidRPr="00F53E5F">
        <w:rPr>
          <w:rFonts w:ascii="Times New Roman" w:hAnsi="Times New Roman"/>
          <w:sz w:val="28"/>
          <w:szCs w:val="28"/>
        </w:rPr>
        <w:t>Перечень мероприятий Программы представлен в приложении № 3 к настоящей Программе.</w:t>
      </w:r>
    </w:p>
    <w:p w:rsidR="007A3E16" w:rsidRDefault="007A3E16" w:rsidP="001522A9">
      <w:pPr>
        <w:spacing w:after="0" w:line="240" w:lineRule="auto"/>
        <w:jc w:val="both"/>
        <w:rPr>
          <w:rFonts w:ascii="Times New Roman" w:hAnsi="Times New Roman"/>
          <w:sz w:val="28"/>
          <w:szCs w:val="28"/>
        </w:rPr>
      </w:pPr>
    </w:p>
    <w:p w:rsidR="007A3E16" w:rsidRPr="00F53E5F" w:rsidRDefault="007A3E16" w:rsidP="001522A9">
      <w:pPr>
        <w:spacing w:after="0" w:line="240" w:lineRule="auto"/>
        <w:jc w:val="both"/>
        <w:rPr>
          <w:rFonts w:ascii="Times New Roman" w:hAnsi="Times New Roman"/>
          <w:sz w:val="28"/>
          <w:szCs w:val="28"/>
        </w:rPr>
      </w:pPr>
    </w:p>
    <w:p w:rsidR="00936673" w:rsidRPr="00C34611" w:rsidRDefault="00936673" w:rsidP="007A3E16">
      <w:pPr>
        <w:pStyle w:val="1"/>
        <w:numPr>
          <w:ilvl w:val="0"/>
          <w:numId w:val="2"/>
        </w:numPr>
        <w:spacing w:after="0" w:line="240" w:lineRule="auto"/>
        <w:ind w:left="0"/>
        <w:jc w:val="center"/>
        <w:rPr>
          <w:rFonts w:ascii="Times New Roman" w:hAnsi="Times New Roman"/>
          <w:b/>
          <w:sz w:val="28"/>
          <w:szCs w:val="28"/>
        </w:rPr>
      </w:pPr>
      <w:r w:rsidRPr="00C34611">
        <w:rPr>
          <w:rFonts w:ascii="Times New Roman" w:hAnsi="Times New Roman"/>
          <w:b/>
          <w:sz w:val="28"/>
          <w:szCs w:val="28"/>
        </w:rPr>
        <w:t xml:space="preserve">Срок реализации  Программы  </w:t>
      </w:r>
    </w:p>
    <w:p w:rsidR="00331B81" w:rsidRDefault="00331B81" w:rsidP="001522A9">
      <w:pPr>
        <w:spacing w:after="0" w:line="240" w:lineRule="auto"/>
        <w:jc w:val="both"/>
        <w:rPr>
          <w:rFonts w:ascii="Times New Roman" w:hAnsi="Times New Roman"/>
          <w:sz w:val="28"/>
          <w:szCs w:val="28"/>
        </w:rPr>
      </w:pPr>
    </w:p>
    <w:p w:rsidR="00936673" w:rsidRDefault="00936673" w:rsidP="001522A9">
      <w:pPr>
        <w:spacing w:after="0" w:line="240" w:lineRule="auto"/>
        <w:jc w:val="both"/>
        <w:rPr>
          <w:rFonts w:ascii="Times New Roman" w:hAnsi="Times New Roman"/>
          <w:sz w:val="28"/>
          <w:szCs w:val="28"/>
        </w:rPr>
      </w:pPr>
      <w:r w:rsidRPr="00B618E8">
        <w:rPr>
          <w:rFonts w:ascii="Times New Roman" w:hAnsi="Times New Roman"/>
          <w:sz w:val="28"/>
          <w:szCs w:val="28"/>
        </w:rPr>
        <w:t xml:space="preserve">Реализация Программы предусмотрена </w:t>
      </w:r>
      <w:r>
        <w:rPr>
          <w:rFonts w:ascii="Times New Roman" w:hAnsi="Times New Roman"/>
          <w:sz w:val="28"/>
          <w:szCs w:val="28"/>
        </w:rPr>
        <w:t xml:space="preserve">в </w:t>
      </w:r>
      <w:r w:rsidRPr="00B618E8">
        <w:rPr>
          <w:rFonts w:ascii="Times New Roman" w:hAnsi="Times New Roman"/>
          <w:sz w:val="28"/>
          <w:szCs w:val="28"/>
        </w:rPr>
        <w:t>201</w:t>
      </w:r>
      <w:r w:rsidR="00AB5611">
        <w:rPr>
          <w:rFonts w:ascii="Times New Roman" w:hAnsi="Times New Roman"/>
          <w:sz w:val="28"/>
          <w:szCs w:val="28"/>
        </w:rPr>
        <w:t>8-2022</w:t>
      </w:r>
      <w:r w:rsidRPr="00B618E8">
        <w:rPr>
          <w:rFonts w:ascii="Times New Roman" w:hAnsi="Times New Roman"/>
          <w:sz w:val="28"/>
          <w:szCs w:val="28"/>
        </w:rPr>
        <w:t xml:space="preserve"> год</w:t>
      </w:r>
      <w:r w:rsidR="00AB5611">
        <w:rPr>
          <w:rFonts w:ascii="Times New Roman" w:hAnsi="Times New Roman"/>
          <w:sz w:val="28"/>
          <w:szCs w:val="28"/>
        </w:rPr>
        <w:t>ах</w:t>
      </w:r>
      <w:r w:rsidRPr="00B618E8">
        <w:rPr>
          <w:rFonts w:ascii="Times New Roman" w:hAnsi="Times New Roman"/>
          <w:sz w:val="28"/>
          <w:szCs w:val="28"/>
        </w:rPr>
        <w:t xml:space="preserve"> без выделения этапов.</w:t>
      </w:r>
    </w:p>
    <w:p w:rsidR="007A3E16" w:rsidRDefault="007A3E16" w:rsidP="001522A9">
      <w:pPr>
        <w:spacing w:after="0" w:line="240" w:lineRule="auto"/>
        <w:jc w:val="both"/>
        <w:rPr>
          <w:rFonts w:ascii="Times New Roman" w:hAnsi="Times New Roman"/>
          <w:sz w:val="28"/>
          <w:szCs w:val="28"/>
        </w:rPr>
      </w:pPr>
    </w:p>
    <w:p w:rsidR="006142F6" w:rsidRPr="00B618E8" w:rsidRDefault="006142F6" w:rsidP="001522A9">
      <w:pPr>
        <w:spacing w:after="0" w:line="240" w:lineRule="auto"/>
        <w:jc w:val="both"/>
        <w:rPr>
          <w:rFonts w:ascii="Times New Roman" w:hAnsi="Times New Roman"/>
          <w:sz w:val="28"/>
          <w:szCs w:val="28"/>
        </w:rPr>
      </w:pPr>
    </w:p>
    <w:p w:rsidR="00936673" w:rsidRPr="006142F6" w:rsidRDefault="00936673" w:rsidP="001522A9">
      <w:pPr>
        <w:numPr>
          <w:ilvl w:val="0"/>
          <w:numId w:val="2"/>
        </w:numPr>
        <w:autoSpaceDE w:val="0"/>
        <w:autoSpaceDN w:val="0"/>
        <w:adjustRightInd w:val="0"/>
        <w:spacing w:after="0" w:line="240" w:lineRule="auto"/>
        <w:ind w:left="0"/>
        <w:jc w:val="center"/>
        <w:rPr>
          <w:rFonts w:ascii="Times New Roman" w:hAnsi="Times New Roman"/>
          <w:b/>
          <w:bCs/>
          <w:sz w:val="28"/>
          <w:szCs w:val="28"/>
          <w:lang w:eastAsia="ru-RU"/>
        </w:rPr>
      </w:pPr>
      <w:r w:rsidRPr="006142F6">
        <w:rPr>
          <w:rFonts w:ascii="Times New Roman" w:hAnsi="Times New Roman"/>
          <w:b/>
          <w:sz w:val="28"/>
          <w:szCs w:val="28"/>
        </w:rPr>
        <w:t xml:space="preserve">Объем видов работ по </w:t>
      </w:r>
      <w:r w:rsidRPr="006142F6">
        <w:rPr>
          <w:rFonts w:ascii="Times New Roman" w:hAnsi="Times New Roman"/>
          <w:b/>
          <w:bCs/>
          <w:sz w:val="28"/>
          <w:szCs w:val="28"/>
          <w:lang w:eastAsia="ru-RU"/>
        </w:rPr>
        <w:t>благоустройству дворовых территорий МКД и благоустройству общественных территорий</w:t>
      </w:r>
    </w:p>
    <w:p w:rsidR="00936673" w:rsidRDefault="00936673" w:rsidP="001522A9">
      <w:pPr>
        <w:autoSpaceDE w:val="0"/>
        <w:autoSpaceDN w:val="0"/>
        <w:adjustRightInd w:val="0"/>
        <w:spacing w:after="0" w:line="240" w:lineRule="auto"/>
        <w:jc w:val="center"/>
        <w:rPr>
          <w:rFonts w:ascii="Times New Roman" w:hAnsi="Times New Roman"/>
          <w:b/>
          <w:bCs/>
          <w:sz w:val="28"/>
          <w:szCs w:val="28"/>
          <w:lang w:eastAsia="ru-RU"/>
        </w:rPr>
      </w:pPr>
    </w:p>
    <w:p w:rsidR="00331B81" w:rsidRDefault="00331B81" w:rsidP="001522A9">
      <w:pPr>
        <w:autoSpaceDE w:val="0"/>
        <w:autoSpaceDN w:val="0"/>
        <w:adjustRightInd w:val="0"/>
        <w:spacing w:after="0" w:line="240" w:lineRule="auto"/>
        <w:jc w:val="center"/>
        <w:rPr>
          <w:rFonts w:ascii="Times New Roman" w:hAnsi="Times New Roman"/>
          <w:b/>
          <w:bCs/>
          <w:sz w:val="28"/>
          <w:szCs w:val="28"/>
          <w:lang w:eastAsia="ru-RU"/>
        </w:rPr>
      </w:pPr>
    </w:p>
    <w:p w:rsidR="00936673" w:rsidRPr="00A11ADE" w:rsidRDefault="00936673" w:rsidP="001522A9">
      <w:pPr>
        <w:pStyle w:val="fn2r"/>
        <w:spacing w:before="0" w:beforeAutospacing="0" w:after="0" w:afterAutospacing="0"/>
        <w:ind w:firstLine="851"/>
        <w:jc w:val="both"/>
        <w:rPr>
          <w:sz w:val="28"/>
          <w:szCs w:val="28"/>
        </w:rPr>
      </w:pPr>
      <w:r w:rsidRPr="00A11ADE">
        <w:rPr>
          <w:sz w:val="28"/>
          <w:szCs w:val="28"/>
        </w:rPr>
        <w:t xml:space="preserve">Для поддержания дворовых территорий </w:t>
      </w:r>
      <w:r>
        <w:rPr>
          <w:sz w:val="28"/>
          <w:szCs w:val="28"/>
        </w:rPr>
        <w:t xml:space="preserve">МКД </w:t>
      </w:r>
      <w:r w:rsidRPr="00A11ADE">
        <w:rPr>
          <w:sz w:val="28"/>
          <w:szCs w:val="28"/>
        </w:rPr>
        <w:t>и мест массового пребывания населения в технически исправном состоянии и приведения их в соответствие с современными требованиями комфортн</w:t>
      </w:r>
      <w:r>
        <w:rPr>
          <w:sz w:val="28"/>
          <w:szCs w:val="28"/>
        </w:rPr>
        <w:t>ости разработана настоящая П</w:t>
      </w:r>
      <w:r w:rsidRPr="00A11ADE">
        <w:rPr>
          <w:sz w:val="28"/>
          <w:szCs w:val="28"/>
        </w:rPr>
        <w:t>рограмма</w:t>
      </w:r>
      <w:r>
        <w:rPr>
          <w:sz w:val="28"/>
          <w:szCs w:val="28"/>
        </w:rPr>
        <w:t>.</w:t>
      </w:r>
      <w:r w:rsidRPr="00724899">
        <w:rPr>
          <w:sz w:val="28"/>
          <w:szCs w:val="28"/>
        </w:rPr>
        <w:t xml:space="preserve"> </w:t>
      </w:r>
    </w:p>
    <w:p w:rsidR="00936673" w:rsidRPr="00724899" w:rsidRDefault="00936673" w:rsidP="001522A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 программе </w:t>
      </w:r>
      <w:r w:rsidRPr="00A11ADE">
        <w:rPr>
          <w:rFonts w:ascii="Times New Roman" w:hAnsi="Times New Roman" w:cs="Times New Roman"/>
          <w:sz w:val="28"/>
          <w:szCs w:val="28"/>
        </w:rPr>
        <w:t>предусматривается целенаправленная работа</w:t>
      </w:r>
      <w:r>
        <w:rPr>
          <w:rFonts w:ascii="Times New Roman" w:hAnsi="Times New Roman" w:cs="Times New Roman"/>
          <w:sz w:val="28"/>
          <w:szCs w:val="28"/>
        </w:rPr>
        <w:t xml:space="preserve"> по благоустройству дворовых территорий МКД</w:t>
      </w:r>
      <w:r w:rsidRPr="00A11ADE">
        <w:rPr>
          <w:rFonts w:ascii="Times New Roman" w:hAnsi="Times New Roman" w:cs="Times New Roman"/>
          <w:sz w:val="28"/>
          <w:szCs w:val="28"/>
        </w:rPr>
        <w:t xml:space="preserve"> </w:t>
      </w:r>
      <w:r>
        <w:rPr>
          <w:rFonts w:ascii="Times New Roman" w:hAnsi="Times New Roman" w:cs="Times New Roman"/>
          <w:sz w:val="28"/>
          <w:szCs w:val="28"/>
        </w:rPr>
        <w:t xml:space="preserve">исходя </w:t>
      </w:r>
      <w:proofErr w:type="gramStart"/>
      <w:r>
        <w:rPr>
          <w:rFonts w:ascii="Times New Roman" w:hAnsi="Times New Roman" w:cs="Times New Roman"/>
          <w:sz w:val="28"/>
          <w:szCs w:val="28"/>
        </w:rPr>
        <w:t>из</w:t>
      </w:r>
      <w:proofErr w:type="gramEnd"/>
      <w:r w:rsidRPr="00724899">
        <w:rPr>
          <w:rFonts w:ascii="Times New Roman" w:hAnsi="Times New Roman" w:cs="Times New Roman"/>
          <w:sz w:val="28"/>
          <w:szCs w:val="28"/>
        </w:rPr>
        <w:t>:</w:t>
      </w:r>
    </w:p>
    <w:p w:rsidR="00936673" w:rsidRDefault="00936673" w:rsidP="001522A9">
      <w:pPr>
        <w:pStyle w:val="ConsPlusNormal"/>
        <w:jc w:val="both"/>
        <w:rPr>
          <w:rFonts w:ascii="Times New Roman" w:hAnsi="Times New Roman" w:cs="Times New Roman"/>
          <w:sz w:val="28"/>
          <w:szCs w:val="28"/>
        </w:rPr>
      </w:pPr>
      <w:r w:rsidRPr="00641A8B">
        <w:rPr>
          <w:rFonts w:ascii="Times New Roman" w:hAnsi="Times New Roman" w:cs="Times New Roman"/>
          <w:sz w:val="28"/>
          <w:szCs w:val="28"/>
        </w:rPr>
        <w:t>минимального</w:t>
      </w:r>
      <w:r>
        <w:rPr>
          <w:rFonts w:ascii="Times New Roman" w:hAnsi="Times New Roman" w:cs="Times New Roman"/>
          <w:sz w:val="28"/>
          <w:szCs w:val="28"/>
        </w:rPr>
        <w:t xml:space="preserve"> перечня работ</w:t>
      </w:r>
      <w:r w:rsidRPr="00A11ADE">
        <w:rPr>
          <w:rFonts w:ascii="Times New Roman" w:hAnsi="Times New Roman" w:cs="Times New Roman"/>
          <w:sz w:val="28"/>
          <w:szCs w:val="28"/>
        </w:rPr>
        <w:t>:</w:t>
      </w:r>
    </w:p>
    <w:p w:rsidR="00936673" w:rsidRPr="003C107A" w:rsidRDefault="00936673" w:rsidP="001522A9">
      <w:pPr>
        <w:pStyle w:val="ConsPlusNormal"/>
        <w:ind w:firstLine="851"/>
        <w:jc w:val="both"/>
        <w:rPr>
          <w:rFonts w:ascii="Times New Roman" w:hAnsi="Times New Roman" w:cs="Times New Roman"/>
          <w:sz w:val="28"/>
          <w:szCs w:val="28"/>
        </w:rPr>
      </w:pPr>
      <w:r w:rsidRPr="003C107A">
        <w:rPr>
          <w:rFonts w:ascii="Times New Roman" w:hAnsi="Times New Roman" w:cs="Times New Roman"/>
          <w:sz w:val="28"/>
          <w:szCs w:val="28"/>
        </w:rPr>
        <w:t>- ремонт дворовых проездов;</w:t>
      </w:r>
    </w:p>
    <w:p w:rsidR="00936673" w:rsidRDefault="00936673" w:rsidP="001522A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обеспечение освещением дворовых территорий;</w:t>
      </w:r>
    </w:p>
    <w:p w:rsidR="00936673" w:rsidRDefault="00936673" w:rsidP="001522A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установка скамеек, урн для мусора.</w:t>
      </w:r>
    </w:p>
    <w:p w:rsidR="00936673" w:rsidRDefault="00936673" w:rsidP="001522A9">
      <w:pPr>
        <w:pStyle w:val="ConsPlusNormal"/>
        <w:jc w:val="both"/>
        <w:rPr>
          <w:rFonts w:ascii="Times New Roman" w:hAnsi="Times New Roman" w:cs="Times New Roman"/>
          <w:sz w:val="28"/>
          <w:szCs w:val="28"/>
        </w:rPr>
      </w:pPr>
      <w:r>
        <w:rPr>
          <w:rFonts w:ascii="Times New Roman" w:hAnsi="Times New Roman" w:cs="Times New Roman"/>
          <w:sz w:val="28"/>
          <w:szCs w:val="28"/>
        </w:rPr>
        <w:t>д</w:t>
      </w:r>
      <w:r w:rsidRPr="00641A8B">
        <w:rPr>
          <w:rFonts w:ascii="Times New Roman" w:hAnsi="Times New Roman" w:cs="Times New Roman"/>
          <w:sz w:val="28"/>
          <w:szCs w:val="28"/>
        </w:rPr>
        <w:t xml:space="preserve">ополнительного </w:t>
      </w:r>
      <w:r>
        <w:rPr>
          <w:rFonts w:ascii="Times New Roman" w:hAnsi="Times New Roman" w:cs="Times New Roman"/>
          <w:sz w:val="28"/>
          <w:szCs w:val="28"/>
        </w:rPr>
        <w:t>перечня работ:</w:t>
      </w:r>
    </w:p>
    <w:p w:rsidR="00936673" w:rsidRDefault="00936673" w:rsidP="001522A9">
      <w:pPr>
        <w:pStyle w:val="ConsPlusNormal"/>
        <w:ind w:firstLine="851"/>
        <w:jc w:val="both"/>
        <w:rPr>
          <w:rFonts w:ascii="Times New Roman" w:hAnsi="Times New Roman" w:cs="Times New Roman"/>
          <w:sz w:val="28"/>
          <w:szCs w:val="28"/>
        </w:rPr>
      </w:pPr>
      <w:r w:rsidRPr="003C107A">
        <w:rPr>
          <w:rFonts w:ascii="Times New Roman" w:hAnsi="Times New Roman" w:cs="Times New Roman"/>
          <w:sz w:val="28"/>
          <w:szCs w:val="28"/>
        </w:rPr>
        <w:t xml:space="preserve">- оборудование </w:t>
      </w:r>
      <w:r w:rsidR="00AB5611">
        <w:rPr>
          <w:rFonts w:ascii="Times New Roman" w:hAnsi="Times New Roman" w:cs="Times New Roman"/>
          <w:sz w:val="28"/>
          <w:szCs w:val="28"/>
        </w:rPr>
        <w:t>автомобильных парковок, детских и (или) спортивных площадок</w:t>
      </w:r>
    </w:p>
    <w:p w:rsidR="00936673" w:rsidRPr="00500B98" w:rsidRDefault="00936673" w:rsidP="001522A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 устройство </w:t>
      </w:r>
      <w:r w:rsidR="00AB5611">
        <w:rPr>
          <w:rFonts w:ascii="Times New Roman" w:hAnsi="Times New Roman" w:cs="Times New Roman"/>
          <w:sz w:val="28"/>
          <w:szCs w:val="28"/>
        </w:rPr>
        <w:t>и обустройство</w:t>
      </w:r>
      <w:r>
        <w:rPr>
          <w:rFonts w:ascii="Times New Roman" w:hAnsi="Times New Roman" w:cs="Times New Roman"/>
          <w:sz w:val="28"/>
          <w:szCs w:val="28"/>
        </w:rPr>
        <w:t xml:space="preserve"> тротуаров</w:t>
      </w:r>
      <w:r w:rsidR="00AB5611">
        <w:rPr>
          <w:rFonts w:ascii="Times New Roman" w:hAnsi="Times New Roman" w:cs="Times New Roman"/>
          <w:sz w:val="28"/>
          <w:szCs w:val="28"/>
        </w:rPr>
        <w:t xml:space="preserve">, </w:t>
      </w:r>
      <w:r>
        <w:rPr>
          <w:rFonts w:ascii="Times New Roman" w:hAnsi="Times New Roman" w:cs="Times New Roman"/>
          <w:sz w:val="28"/>
          <w:szCs w:val="28"/>
        </w:rPr>
        <w:t xml:space="preserve"> пешеходных дорожек</w:t>
      </w:r>
      <w:r w:rsidRPr="00500B98">
        <w:rPr>
          <w:rFonts w:ascii="Times New Roman" w:hAnsi="Times New Roman" w:cs="Times New Roman"/>
          <w:sz w:val="28"/>
          <w:szCs w:val="28"/>
        </w:rPr>
        <w:t>;</w:t>
      </w:r>
    </w:p>
    <w:p w:rsidR="00936673" w:rsidRDefault="00936673" w:rsidP="001522A9">
      <w:pPr>
        <w:pStyle w:val="ConsPlusNormal"/>
        <w:ind w:firstLine="851"/>
        <w:jc w:val="both"/>
        <w:rPr>
          <w:rFonts w:ascii="Times New Roman" w:hAnsi="Times New Roman"/>
          <w:sz w:val="28"/>
          <w:szCs w:val="28"/>
        </w:rPr>
      </w:pPr>
      <w:r>
        <w:rPr>
          <w:rFonts w:ascii="Times New Roman" w:hAnsi="Times New Roman"/>
          <w:sz w:val="28"/>
          <w:szCs w:val="28"/>
        </w:rPr>
        <w:t>К</w:t>
      </w:r>
      <w:r w:rsidRPr="00D00DD0">
        <w:rPr>
          <w:rFonts w:ascii="Times New Roman" w:hAnsi="Times New Roman"/>
          <w:sz w:val="28"/>
          <w:szCs w:val="28"/>
        </w:rPr>
        <w:t xml:space="preserve"> </w:t>
      </w:r>
      <w:r w:rsidRPr="003C107A">
        <w:rPr>
          <w:rFonts w:ascii="Times New Roman" w:hAnsi="Times New Roman"/>
          <w:sz w:val="28"/>
          <w:szCs w:val="28"/>
        </w:rPr>
        <w:t>минимальному и дополнительному перечню</w:t>
      </w:r>
      <w:r w:rsidRPr="00D00DD0">
        <w:rPr>
          <w:rFonts w:ascii="Times New Roman" w:hAnsi="Times New Roman"/>
          <w:sz w:val="28"/>
          <w:szCs w:val="28"/>
        </w:rPr>
        <w:t xml:space="preserve"> работ прилагаются визуализированные образцы элементов благоустройства, предлагаемые к ра</w:t>
      </w:r>
      <w:r>
        <w:rPr>
          <w:rFonts w:ascii="Times New Roman" w:hAnsi="Times New Roman"/>
          <w:sz w:val="28"/>
          <w:szCs w:val="28"/>
        </w:rPr>
        <w:t xml:space="preserve">змещению на дворовой территории. </w:t>
      </w:r>
    </w:p>
    <w:p w:rsidR="00936673" w:rsidRPr="005E558C" w:rsidRDefault="00936673" w:rsidP="001522A9">
      <w:pPr>
        <w:pStyle w:val="ConsPlusNormal"/>
        <w:ind w:firstLine="851"/>
        <w:jc w:val="both"/>
        <w:rPr>
          <w:rFonts w:ascii="Times New Roman" w:hAnsi="Times New Roman"/>
          <w:sz w:val="28"/>
          <w:szCs w:val="28"/>
        </w:rPr>
      </w:pPr>
      <w:r w:rsidRPr="005E558C">
        <w:rPr>
          <w:rFonts w:ascii="Times New Roman" w:hAnsi="Times New Roman"/>
          <w:sz w:val="28"/>
          <w:szCs w:val="28"/>
        </w:rPr>
        <w:t>Нормативная стоимость (единичные расценки) работ по благоустройству дворовых территорий МКД, входящих в минимальный и дополнительный перечни таких работ указана в приложении № 6 к настоящей Программе.</w:t>
      </w:r>
    </w:p>
    <w:p w:rsidR="00936673" w:rsidRPr="00A11ADE" w:rsidRDefault="00936673" w:rsidP="001522A9">
      <w:pPr>
        <w:pStyle w:val="fn2r"/>
        <w:spacing w:before="0" w:beforeAutospacing="0" w:after="0" w:afterAutospacing="0"/>
        <w:ind w:firstLine="851"/>
        <w:jc w:val="both"/>
        <w:rPr>
          <w:sz w:val="28"/>
          <w:szCs w:val="28"/>
        </w:rPr>
      </w:pPr>
      <w:r w:rsidRPr="00A269B2">
        <w:rPr>
          <w:sz w:val="28"/>
          <w:szCs w:val="28"/>
        </w:rPr>
        <w:t>Перед началом работ по благоустройству дворовой территории МКД разрабатывается дизайн-проект благоустройства каждой дворовой территории МКД. Все</w:t>
      </w:r>
      <w:r w:rsidRPr="00A11ADE">
        <w:rPr>
          <w:sz w:val="28"/>
          <w:szCs w:val="28"/>
        </w:rPr>
        <w:t xml:space="preserve"> мероприятия планируются с учетом создания условий для жизнедеятельности инвалидов</w:t>
      </w:r>
      <w:r>
        <w:rPr>
          <w:sz w:val="28"/>
          <w:szCs w:val="28"/>
        </w:rPr>
        <w:t xml:space="preserve"> и других маломобильных групп населения</w:t>
      </w:r>
      <w:r w:rsidRPr="00A11ADE">
        <w:rPr>
          <w:sz w:val="28"/>
          <w:szCs w:val="28"/>
        </w:rPr>
        <w:t>.</w:t>
      </w:r>
    </w:p>
    <w:p w:rsidR="00936673" w:rsidRPr="002859C3" w:rsidRDefault="00936673" w:rsidP="001522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 П</w:t>
      </w:r>
      <w:r w:rsidRPr="002859C3">
        <w:rPr>
          <w:rFonts w:ascii="Times New Roman" w:hAnsi="Times New Roman" w:cs="Times New Roman"/>
          <w:sz w:val="28"/>
          <w:szCs w:val="28"/>
        </w:rPr>
        <w:t xml:space="preserve">рограмме предусматриваются нижеперечисленные работы по благоустройству общественных территорий: </w:t>
      </w:r>
    </w:p>
    <w:p w:rsidR="00936673" w:rsidRPr="002859C3" w:rsidRDefault="00936673" w:rsidP="001522A9">
      <w:pPr>
        <w:pStyle w:val="ConsPlusNormal"/>
        <w:ind w:firstLine="851"/>
        <w:jc w:val="both"/>
        <w:rPr>
          <w:rFonts w:ascii="Times New Roman" w:hAnsi="Times New Roman" w:cs="Times New Roman"/>
          <w:sz w:val="28"/>
          <w:szCs w:val="28"/>
        </w:rPr>
      </w:pPr>
      <w:r w:rsidRPr="002859C3">
        <w:rPr>
          <w:rFonts w:ascii="Times New Roman" w:hAnsi="Times New Roman" w:cs="Times New Roman"/>
          <w:sz w:val="28"/>
          <w:szCs w:val="28"/>
        </w:rPr>
        <w:t>- устройство газона;</w:t>
      </w:r>
    </w:p>
    <w:p w:rsidR="00936673" w:rsidRPr="002859C3" w:rsidRDefault="00936673" w:rsidP="001522A9">
      <w:pPr>
        <w:pStyle w:val="ConsPlusNormal"/>
        <w:ind w:firstLine="851"/>
        <w:jc w:val="both"/>
        <w:rPr>
          <w:rFonts w:ascii="Times New Roman" w:hAnsi="Times New Roman" w:cs="Times New Roman"/>
          <w:sz w:val="28"/>
          <w:szCs w:val="28"/>
        </w:rPr>
      </w:pPr>
      <w:r w:rsidRPr="002859C3">
        <w:rPr>
          <w:rFonts w:ascii="Times New Roman" w:hAnsi="Times New Roman" w:cs="Times New Roman"/>
          <w:sz w:val="28"/>
          <w:szCs w:val="28"/>
        </w:rPr>
        <w:t xml:space="preserve">- </w:t>
      </w:r>
      <w:r w:rsidR="002E1287">
        <w:rPr>
          <w:rFonts w:ascii="Times New Roman" w:hAnsi="Times New Roman" w:cs="Times New Roman"/>
          <w:sz w:val="28"/>
          <w:szCs w:val="28"/>
        </w:rPr>
        <w:t>ремонт</w:t>
      </w:r>
      <w:r w:rsidRPr="002859C3">
        <w:rPr>
          <w:rFonts w:ascii="Times New Roman" w:hAnsi="Times New Roman" w:cs="Times New Roman"/>
          <w:sz w:val="28"/>
          <w:szCs w:val="28"/>
        </w:rPr>
        <w:t xml:space="preserve"> пешеходных дорожек;</w:t>
      </w:r>
    </w:p>
    <w:p w:rsidR="00936673" w:rsidRPr="002859C3" w:rsidRDefault="00936673" w:rsidP="001522A9">
      <w:pPr>
        <w:pStyle w:val="ConsPlusNormal"/>
        <w:ind w:firstLine="851"/>
        <w:jc w:val="both"/>
        <w:rPr>
          <w:rFonts w:ascii="Times New Roman" w:hAnsi="Times New Roman" w:cs="Times New Roman"/>
          <w:sz w:val="28"/>
          <w:szCs w:val="28"/>
        </w:rPr>
      </w:pPr>
      <w:r w:rsidRPr="002859C3">
        <w:rPr>
          <w:rFonts w:ascii="Times New Roman" w:hAnsi="Times New Roman" w:cs="Times New Roman"/>
          <w:sz w:val="28"/>
          <w:szCs w:val="28"/>
        </w:rPr>
        <w:t>-  мероприятия по улучшению освещенности;</w:t>
      </w:r>
    </w:p>
    <w:p w:rsidR="002E1287" w:rsidRDefault="00936673" w:rsidP="001522A9">
      <w:pPr>
        <w:pStyle w:val="ConsPlusNormal"/>
        <w:ind w:firstLine="851"/>
        <w:jc w:val="both"/>
        <w:rPr>
          <w:rFonts w:ascii="Times New Roman" w:hAnsi="Times New Roman" w:cs="Times New Roman"/>
          <w:sz w:val="28"/>
          <w:szCs w:val="28"/>
        </w:rPr>
      </w:pPr>
      <w:r w:rsidRPr="00A269B2">
        <w:rPr>
          <w:rFonts w:ascii="Times New Roman" w:hAnsi="Times New Roman" w:cs="Times New Roman"/>
          <w:sz w:val="28"/>
          <w:szCs w:val="28"/>
        </w:rPr>
        <w:t xml:space="preserve">- установка малых архитектурных форм, урн, скамеек </w:t>
      </w:r>
    </w:p>
    <w:p w:rsidR="00936673" w:rsidRPr="00A269B2" w:rsidRDefault="002E1287" w:rsidP="001522A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ремонт</w:t>
      </w:r>
      <w:r w:rsidR="00936673" w:rsidRPr="00A269B2">
        <w:rPr>
          <w:rFonts w:ascii="Times New Roman" w:hAnsi="Times New Roman" w:cs="Times New Roman"/>
          <w:sz w:val="28"/>
          <w:szCs w:val="28"/>
        </w:rPr>
        <w:t xml:space="preserve"> </w:t>
      </w:r>
      <w:r>
        <w:rPr>
          <w:rFonts w:ascii="Times New Roman" w:hAnsi="Times New Roman" w:cs="Times New Roman"/>
          <w:sz w:val="28"/>
          <w:szCs w:val="28"/>
        </w:rPr>
        <w:t>памятника</w:t>
      </w:r>
      <w:r w:rsidR="00936673" w:rsidRPr="00A269B2">
        <w:rPr>
          <w:rFonts w:ascii="Times New Roman" w:hAnsi="Times New Roman" w:cs="Times New Roman"/>
          <w:sz w:val="28"/>
          <w:szCs w:val="28"/>
        </w:rPr>
        <w:t>;</w:t>
      </w:r>
    </w:p>
    <w:p w:rsidR="00936673" w:rsidRPr="00A269B2" w:rsidRDefault="00936673" w:rsidP="001522A9">
      <w:pPr>
        <w:pStyle w:val="ConsPlusNormal"/>
        <w:ind w:firstLine="851"/>
        <w:jc w:val="both"/>
        <w:rPr>
          <w:rFonts w:ascii="Times New Roman" w:hAnsi="Times New Roman" w:cs="Times New Roman"/>
          <w:sz w:val="28"/>
          <w:szCs w:val="28"/>
        </w:rPr>
      </w:pPr>
      <w:r w:rsidRPr="00A269B2">
        <w:rPr>
          <w:rFonts w:ascii="Times New Roman" w:hAnsi="Times New Roman" w:cs="Times New Roman"/>
          <w:sz w:val="28"/>
          <w:szCs w:val="28"/>
        </w:rPr>
        <w:t xml:space="preserve">- </w:t>
      </w:r>
      <w:r w:rsidR="00003916">
        <w:rPr>
          <w:rFonts w:ascii="Times New Roman" w:hAnsi="Times New Roman" w:cs="Times New Roman"/>
          <w:sz w:val="28"/>
          <w:szCs w:val="28"/>
        </w:rPr>
        <w:t>озеленение территории</w:t>
      </w:r>
      <w:r w:rsidRPr="00A269B2">
        <w:rPr>
          <w:rFonts w:ascii="Times New Roman" w:hAnsi="Times New Roman" w:cs="Times New Roman"/>
          <w:sz w:val="28"/>
          <w:szCs w:val="28"/>
        </w:rPr>
        <w:t>;</w:t>
      </w:r>
    </w:p>
    <w:p w:rsidR="00936673" w:rsidRDefault="00936673" w:rsidP="001522A9">
      <w:pPr>
        <w:pStyle w:val="ConsPlusNormal"/>
        <w:ind w:firstLine="851"/>
        <w:jc w:val="both"/>
        <w:rPr>
          <w:rFonts w:ascii="Times New Roman" w:hAnsi="Times New Roman" w:cs="Times New Roman"/>
          <w:sz w:val="28"/>
          <w:szCs w:val="28"/>
        </w:rPr>
      </w:pPr>
      <w:r w:rsidRPr="00A269B2">
        <w:rPr>
          <w:rFonts w:ascii="Times New Roman" w:hAnsi="Times New Roman" w:cs="Times New Roman"/>
          <w:sz w:val="28"/>
          <w:szCs w:val="28"/>
        </w:rPr>
        <w:t xml:space="preserve">- </w:t>
      </w:r>
      <w:r w:rsidR="002E1287">
        <w:rPr>
          <w:rFonts w:ascii="Times New Roman" w:hAnsi="Times New Roman" w:cs="Times New Roman"/>
          <w:sz w:val="28"/>
          <w:szCs w:val="28"/>
        </w:rPr>
        <w:t>ремонт ограждения</w:t>
      </w:r>
      <w:r w:rsidRPr="00A269B2">
        <w:rPr>
          <w:rFonts w:ascii="Times New Roman" w:hAnsi="Times New Roman" w:cs="Times New Roman"/>
          <w:sz w:val="28"/>
          <w:szCs w:val="28"/>
        </w:rPr>
        <w:t>.</w:t>
      </w:r>
    </w:p>
    <w:p w:rsidR="00003916" w:rsidRDefault="00003916" w:rsidP="001522A9">
      <w:pPr>
        <w:pStyle w:val="ConsPlusNormal"/>
        <w:ind w:firstLine="851"/>
        <w:jc w:val="both"/>
        <w:rPr>
          <w:rFonts w:ascii="Times New Roman" w:hAnsi="Times New Roman" w:cs="Times New Roman"/>
          <w:sz w:val="28"/>
          <w:szCs w:val="28"/>
        </w:rPr>
      </w:pPr>
    </w:p>
    <w:p w:rsidR="00003916" w:rsidRDefault="00003916" w:rsidP="00AB5611">
      <w:pPr>
        <w:autoSpaceDE w:val="0"/>
        <w:autoSpaceDN w:val="0"/>
        <w:adjustRightInd w:val="0"/>
        <w:spacing w:after="0" w:line="240" w:lineRule="auto"/>
        <w:rPr>
          <w:rFonts w:ascii="Times New Roman" w:hAnsi="Times New Roman"/>
          <w:b/>
          <w:sz w:val="28"/>
          <w:szCs w:val="28"/>
          <w:lang w:eastAsia="ru-RU"/>
        </w:rPr>
      </w:pPr>
    </w:p>
    <w:p w:rsidR="00936673" w:rsidRPr="00003916" w:rsidRDefault="00936673" w:rsidP="001522A9">
      <w:pPr>
        <w:numPr>
          <w:ilvl w:val="0"/>
          <w:numId w:val="2"/>
        </w:numPr>
        <w:autoSpaceDE w:val="0"/>
        <w:autoSpaceDN w:val="0"/>
        <w:adjustRightInd w:val="0"/>
        <w:spacing w:after="0" w:line="240" w:lineRule="auto"/>
        <w:ind w:left="0"/>
        <w:jc w:val="center"/>
        <w:rPr>
          <w:rFonts w:ascii="Times New Roman" w:hAnsi="Times New Roman"/>
          <w:b/>
          <w:sz w:val="28"/>
          <w:szCs w:val="28"/>
          <w:lang w:eastAsia="ru-RU"/>
        </w:rPr>
      </w:pPr>
      <w:r w:rsidRPr="00003916">
        <w:rPr>
          <w:rFonts w:ascii="Times New Roman" w:hAnsi="Times New Roman"/>
          <w:b/>
          <w:sz w:val="28"/>
          <w:szCs w:val="28"/>
          <w:lang w:eastAsia="ru-RU"/>
        </w:rPr>
        <w:t xml:space="preserve">Условия о форме и доле участия </w:t>
      </w:r>
      <w:r w:rsidRPr="00003916">
        <w:rPr>
          <w:rFonts w:ascii="Times New Roman" w:hAnsi="Times New Roman"/>
          <w:b/>
          <w:kern w:val="3"/>
          <w:sz w:val="28"/>
          <w:szCs w:val="28"/>
          <w:lang w:eastAsia="ru-RU"/>
        </w:rPr>
        <w:t>собственников помещений в МКД, собственников иных зданий и сооружений, расположенных в границах дворовой территории МКД, подлежащей благоустройству,</w:t>
      </w:r>
      <w:r w:rsidRPr="00003916">
        <w:rPr>
          <w:rFonts w:ascii="Times New Roman" w:hAnsi="Times New Roman"/>
          <w:b/>
          <w:sz w:val="28"/>
          <w:szCs w:val="28"/>
          <w:lang w:eastAsia="ru-RU"/>
        </w:rPr>
        <w:t xml:space="preserve"> в реализации Программы и порядок аккумулирования и расходования средств, направляемых на выполнение минимального и дополнительного перечня работ</w:t>
      </w:r>
    </w:p>
    <w:p w:rsidR="00936673" w:rsidRPr="0081725E" w:rsidRDefault="00936673" w:rsidP="001522A9">
      <w:pPr>
        <w:autoSpaceDE w:val="0"/>
        <w:autoSpaceDN w:val="0"/>
        <w:adjustRightInd w:val="0"/>
        <w:spacing w:after="0" w:line="240" w:lineRule="auto"/>
        <w:jc w:val="both"/>
        <w:rPr>
          <w:rFonts w:ascii="Times New Roman" w:hAnsi="Times New Roman"/>
          <w:b/>
          <w:sz w:val="28"/>
          <w:szCs w:val="28"/>
          <w:highlight w:val="yellow"/>
          <w:lang w:eastAsia="ru-RU"/>
        </w:rPr>
      </w:pPr>
    </w:p>
    <w:p w:rsidR="00936673" w:rsidRPr="009944F1" w:rsidRDefault="00936673" w:rsidP="001522A9">
      <w:pPr>
        <w:tabs>
          <w:tab w:val="left" w:pos="720"/>
        </w:tabs>
        <w:suppressAutoHyphens/>
        <w:autoSpaceDN w:val="0"/>
        <w:spacing w:after="0" w:line="240" w:lineRule="auto"/>
        <w:ind w:firstLine="568"/>
        <w:jc w:val="both"/>
        <w:textAlignment w:val="baseline"/>
        <w:rPr>
          <w:rFonts w:ascii="Times New Roman" w:hAnsi="Times New Roman"/>
          <w:kern w:val="3"/>
          <w:sz w:val="28"/>
          <w:szCs w:val="28"/>
          <w:lang w:eastAsia="ru-RU"/>
        </w:rPr>
      </w:pPr>
      <w:proofErr w:type="gramStart"/>
      <w:r w:rsidRPr="009944F1">
        <w:rPr>
          <w:rFonts w:ascii="Times New Roman" w:hAnsi="Times New Roman"/>
          <w:kern w:val="3"/>
          <w:sz w:val="28"/>
          <w:szCs w:val="28"/>
          <w:lang w:eastAsia="ru-RU"/>
        </w:rPr>
        <w:t>Настоящий Порядок устанавливает условия о форме участия собственников помещений в МКД, собственников иных зданий и сооружений, расположенных в границах дворовой территории МКД, подлежащей благоустройству (далее – заинтересованные лица), в реализации мероприятий по благоустройству дворовой территории МКД в рамках минимального и дополнительного перечней работ по благоустройству, в том числе о форме и доле такого участия.</w:t>
      </w:r>
      <w:proofErr w:type="gramEnd"/>
    </w:p>
    <w:p w:rsidR="00936673" w:rsidRPr="009944F1" w:rsidRDefault="00936673" w:rsidP="001522A9">
      <w:pPr>
        <w:pStyle w:val="ConsPlusNormal"/>
        <w:ind w:firstLine="568"/>
        <w:jc w:val="both"/>
        <w:rPr>
          <w:rFonts w:ascii="Times New Roman" w:hAnsi="Times New Roman" w:cs="Times New Roman"/>
          <w:sz w:val="28"/>
          <w:szCs w:val="28"/>
        </w:rPr>
      </w:pPr>
      <w:r w:rsidRPr="009944F1">
        <w:rPr>
          <w:rFonts w:ascii="Times New Roman" w:hAnsi="Times New Roman" w:cs="Times New Roman"/>
          <w:sz w:val="28"/>
          <w:szCs w:val="28"/>
        </w:rPr>
        <w:t xml:space="preserve">Заинтересованные лица вправе принять участие в </w:t>
      </w:r>
      <w:r w:rsidRPr="009944F1">
        <w:rPr>
          <w:rFonts w:ascii="Times New Roman" w:hAnsi="Times New Roman"/>
          <w:kern w:val="3"/>
          <w:sz w:val="28"/>
          <w:szCs w:val="28"/>
        </w:rPr>
        <w:t>реализации мероприятий по благоустройству дворовой территории МКД, предусмотренных Программой, доли такого участия.</w:t>
      </w:r>
    </w:p>
    <w:p w:rsidR="00936673" w:rsidRPr="009574A7" w:rsidRDefault="00936673" w:rsidP="001522A9">
      <w:pPr>
        <w:tabs>
          <w:tab w:val="left" w:pos="0"/>
        </w:tabs>
        <w:suppressAutoHyphens/>
        <w:autoSpaceDN w:val="0"/>
        <w:spacing w:after="0" w:line="240" w:lineRule="auto"/>
        <w:ind w:firstLine="568"/>
        <w:jc w:val="both"/>
        <w:textAlignment w:val="baseline"/>
        <w:rPr>
          <w:rFonts w:ascii="Times New Roman" w:hAnsi="Times New Roman"/>
          <w:kern w:val="3"/>
          <w:sz w:val="28"/>
          <w:szCs w:val="28"/>
          <w:lang w:eastAsia="ru-RU"/>
        </w:rPr>
      </w:pPr>
      <w:r w:rsidRPr="009944F1">
        <w:rPr>
          <w:rFonts w:ascii="Times New Roman" w:hAnsi="Times New Roman"/>
          <w:kern w:val="3"/>
          <w:sz w:val="28"/>
          <w:szCs w:val="28"/>
          <w:lang w:eastAsia="ru-RU"/>
        </w:rPr>
        <w:lastRenderedPageBreak/>
        <w:t xml:space="preserve"> В реализации мероприятий по благоустройству дворовой территории МКД в рамках минимального и дополнительного перечней работ </w:t>
      </w:r>
      <w:r>
        <w:rPr>
          <w:rFonts w:ascii="Times New Roman" w:hAnsi="Times New Roman"/>
          <w:kern w:val="3"/>
          <w:sz w:val="28"/>
          <w:szCs w:val="28"/>
          <w:lang w:eastAsia="ru-RU"/>
        </w:rPr>
        <w:t xml:space="preserve">по благоустройству </w:t>
      </w:r>
      <w:r w:rsidRPr="009574A7">
        <w:rPr>
          <w:rFonts w:ascii="Times New Roman" w:hAnsi="Times New Roman"/>
          <w:kern w:val="3"/>
          <w:sz w:val="28"/>
          <w:szCs w:val="28"/>
          <w:lang w:eastAsia="ru-RU"/>
        </w:rPr>
        <w:t>предусмотрен</w:t>
      </w:r>
      <w:r w:rsidR="00C921C0" w:rsidRPr="009574A7">
        <w:rPr>
          <w:rFonts w:ascii="Times New Roman" w:hAnsi="Times New Roman"/>
          <w:kern w:val="3"/>
          <w:sz w:val="28"/>
          <w:szCs w:val="28"/>
          <w:lang w:eastAsia="ru-RU"/>
        </w:rPr>
        <w:t>а</w:t>
      </w:r>
      <w:r w:rsidRPr="009574A7">
        <w:rPr>
          <w:rFonts w:ascii="Times New Roman" w:hAnsi="Times New Roman"/>
          <w:kern w:val="3"/>
          <w:sz w:val="28"/>
          <w:szCs w:val="28"/>
          <w:lang w:eastAsia="ru-RU"/>
        </w:rPr>
        <w:t xml:space="preserve"> </w:t>
      </w:r>
      <w:r w:rsidR="00427EC3">
        <w:rPr>
          <w:rFonts w:ascii="Times New Roman" w:hAnsi="Times New Roman"/>
          <w:kern w:val="3"/>
          <w:sz w:val="28"/>
          <w:szCs w:val="28"/>
          <w:lang w:eastAsia="ru-RU"/>
        </w:rPr>
        <w:t>трудовая</w:t>
      </w:r>
      <w:r w:rsidRPr="009574A7">
        <w:rPr>
          <w:rFonts w:ascii="Times New Roman" w:hAnsi="Times New Roman"/>
          <w:kern w:val="3"/>
          <w:sz w:val="28"/>
          <w:szCs w:val="28"/>
          <w:lang w:eastAsia="ru-RU"/>
        </w:rPr>
        <w:t xml:space="preserve"> форма участия заинтересованных лиц.</w:t>
      </w:r>
    </w:p>
    <w:p w:rsidR="00936673" w:rsidRPr="00EB7B18" w:rsidRDefault="00936673" w:rsidP="00427EC3">
      <w:pPr>
        <w:pStyle w:val="Standard"/>
        <w:tabs>
          <w:tab w:val="left" w:pos="0"/>
        </w:tabs>
        <w:ind w:firstLine="568"/>
        <w:jc w:val="both"/>
        <w:rPr>
          <w:sz w:val="28"/>
          <w:szCs w:val="28"/>
        </w:rPr>
      </w:pPr>
      <w:r w:rsidRPr="009574A7">
        <w:rPr>
          <w:sz w:val="28"/>
          <w:szCs w:val="28"/>
        </w:rPr>
        <w:t xml:space="preserve"> </w:t>
      </w:r>
      <w:proofErr w:type="gramStart"/>
      <w:r w:rsidR="00427EC3">
        <w:rPr>
          <w:sz w:val="28"/>
          <w:szCs w:val="28"/>
        </w:rPr>
        <w:t>По трудовым участием понимается выполнение заинтересованными лицами неоплачиваемых работ, не требующих специальной квалификации, в том числе подготовка дворовой территории (объекта) к началу работ (земляные работы, снятие старого оборудования, уборка мусора) покраска оборудования, охрана объекта, предоставление строительного материала и техники.</w:t>
      </w:r>
      <w:proofErr w:type="gramEnd"/>
    </w:p>
    <w:p w:rsidR="00936673" w:rsidRPr="009944F1" w:rsidRDefault="00936673" w:rsidP="001522A9">
      <w:pPr>
        <w:pStyle w:val="ConsPlusNormal"/>
        <w:jc w:val="both"/>
        <w:rPr>
          <w:rFonts w:cs="Calibri"/>
          <w:kern w:val="3"/>
          <w:szCs w:val="20"/>
        </w:rPr>
      </w:pPr>
      <w:r w:rsidRPr="009944F1">
        <w:rPr>
          <w:kern w:val="3"/>
        </w:rPr>
        <w:t xml:space="preserve">            </w:t>
      </w:r>
      <w:r w:rsidRPr="009944F1">
        <w:rPr>
          <w:rFonts w:ascii="Times New Roman" w:hAnsi="Times New Roman"/>
          <w:sz w:val="28"/>
          <w:szCs w:val="28"/>
        </w:rPr>
        <w:t xml:space="preserve"> </w:t>
      </w:r>
      <w:r w:rsidRPr="009944F1">
        <w:rPr>
          <w:rFonts w:ascii="Times New Roman" w:hAnsi="Times New Roman"/>
          <w:kern w:val="3"/>
          <w:sz w:val="28"/>
          <w:szCs w:val="28"/>
        </w:rPr>
        <w:t xml:space="preserve">Решение о доле </w:t>
      </w:r>
      <w:r w:rsidR="00427EC3">
        <w:rPr>
          <w:rFonts w:ascii="Times New Roman" w:hAnsi="Times New Roman"/>
          <w:kern w:val="3"/>
          <w:sz w:val="28"/>
          <w:szCs w:val="28"/>
        </w:rPr>
        <w:t>трудового</w:t>
      </w:r>
      <w:r w:rsidRPr="009944F1">
        <w:rPr>
          <w:rFonts w:ascii="Times New Roman" w:hAnsi="Times New Roman"/>
          <w:kern w:val="3"/>
          <w:sz w:val="28"/>
          <w:szCs w:val="28"/>
        </w:rPr>
        <w:t xml:space="preserve"> участия принимается заинтересованными лицами и предоставляется в составе предложения о включении дворовой территории МКД в Программу:</w:t>
      </w:r>
    </w:p>
    <w:p w:rsidR="00936673" w:rsidRPr="009944F1" w:rsidRDefault="00936673" w:rsidP="001522A9">
      <w:pPr>
        <w:tabs>
          <w:tab w:val="left" w:pos="0"/>
        </w:tabs>
        <w:suppressAutoHyphens/>
        <w:autoSpaceDN w:val="0"/>
        <w:spacing w:after="0" w:line="240" w:lineRule="auto"/>
        <w:ind w:firstLine="568"/>
        <w:jc w:val="both"/>
        <w:textAlignment w:val="baseline"/>
        <w:rPr>
          <w:rFonts w:ascii="Times New Roman" w:hAnsi="Times New Roman"/>
          <w:kern w:val="3"/>
          <w:sz w:val="28"/>
          <w:szCs w:val="28"/>
          <w:lang w:eastAsia="ru-RU"/>
        </w:rPr>
      </w:pPr>
      <w:r w:rsidRPr="009944F1">
        <w:rPr>
          <w:rFonts w:ascii="Times New Roman" w:hAnsi="Times New Roman"/>
          <w:kern w:val="3"/>
          <w:sz w:val="28"/>
          <w:szCs w:val="28"/>
          <w:lang w:eastAsia="ru-RU"/>
        </w:rPr>
        <w:t>- собственниками помещений в МКД в виде протокольно оформленного</w:t>
      </w:r>
      <w:r w:rsidRPr="009944F1">
        <w:rPr>
          <w:rFonts w:ascii="Times New Roman" w:hAnsi="Times New Roman"/>
          <w:color w:val="000000"/>
          <w:kern w:val="3"/>
          <w:sz w:val="28"/>
          <w:szCs w:val="28"/>
          <w:lang w:eastAsia="ru-RU"/>
        </w:rPr>
        <w:t xml:space="preserve"> решения общего собрания собственников;</w:t>
      </w:r>
    </w:p>
    <w:p w:rsidR="00936673" w:rsidRPr="00A52578" w:rsidRDefault="00936673" w:rsidP="001522A9">
      <w:pPr>
        <w:tabs>
          <w:tab w:val="left" w:pos="0"/>
        </w:tabs>
        <w:suppressAutoHyphens/>
        <w:autoSpaceDN w:val="0"/>
        <w:spacing w:after="0" w:line="240" w:lineRule="auto"/>
        <w:ind w:firstLine="568"/>
        <w:jc w:val="both"/>
        <w:textAlignment w:val="baseline"/>
        <w:rPr>
          <w:rFonts w:ascii="Times New Roman" w:hAnsi="Times New Roman"/>
          <w:kern w:val="3"/>
          <w:sz w:val="28"/>
          <w:szCs w:val="28"/>
          <w:lang w:eastAsia="ru-RU"/>
        </w:rPr>
      </w:pPr>
      <w:r w:rsidRPr="00A52578">
        <w:rPr>
          <w:rFonts w:ascii="Times New Roman" w:hAnsi="Times New Roman"/>
          <w:kern w:val="3"/>
          <w:sz w:val="28"/>
          <w:szCs w:val="28"/>
        </w:rPr>
        <w:t xml:space="preserve">- собственниками иных зданий и сооружений, расположенных в границах дворовой территории МКД, подлежащей благоустройству, в виде простого письменного обязательства, подписанного собственником или иным уполномоченным лицом. </w:t>
      </w:r>
    </w:p>
    <w:p w:rsidR="00936673" w:rsidRPr="00A11ADE" w:rsidRDefault="00936673" w:rsidP="001522A9">
      <w:pPr>
        <w:pStyle w:val="ConsPlusNormal"/>
        <w:ind w:firstLine="464"/>
        <w:jc w:val="both"/>
        <w:rPr>
          <w:rFonts w:ascii="Times New Roman" w:hAnsi="Times New Roman" w:cs="Times New Roman"/>
          <w:sz w:val="28"/>
          <w:szCs w:val="28"/>
        </w:rPr>
      </w:pPr>
      <w:r w:rsidRPr="009944F1">
        <w:rPr>
          <w:rFonts w:ascii="Times New Roman" w:hAnsi="Times New Roman" w:cs="Times New Roman"/>
          <w:sz w:val="28"/>
          <w:szCs w:val="28"/>
        </w:rPr>
        <w:t>Проведение мероприятий освещается в средствах массовой информации (печатных, электронных) в режиме онлайн (размещать соответствующие сюжеты или информацию о проведении мероприятия в день его проведения или ближайшее время после этого), для чего ответственным исполнителем Программы организуется мониторинг подготовки к проведению таких мероприятий.</w:t>
      </w:r>
      <w:r>
        <w:rPr>
          <w:rFonts w:ascii="Times New Roman" w:hAnsi="Times New Roman" w:cs="Times New Roman"/>
          <w:sz w:val="28"/>
          <w:szCs w:val="28"/>
        </w:rPr>
        <w:t xml:space="preserve"> </w:t>
      </w:r>
    </w:p>
    <w:p w:rsidR="00380705" w:rsidRPr="00500057" w:rsidRDefault="00936673" w:rsidP="001522A9">
      <w:pPr>
        <w:spacing w:after="0" w:line="240" w:lineRule="auto"/>
        <w:jc w:val="both"/>
        <w:rPr>
          <w:rFonts w:ascii="Times New Roman" w:hAnsi="Times New Roman"/>
          <w:sz w:val="28"/>
          <w:szCs w:val="28"/>
        </w:rPr>
      </w:pPr>
      <w:r>
        <w:rPr>
          <w:rFonts w:ascii="Times New Roman" w:hAnsi="Times New Roman"/>
          <w:sz w:val="28"/>
          <w:szCs w:val="28"/>
        </w:rPr>
        <w:t xml:space="preserve">   </w:t>
      </w:r>
    </w:p>
    <w:p w:rsidR="00380705" w:rsidRPr="00500057" w:rsidRDefault="00380705" w:rsidP="001522A9">
      <w:pPr>
        <w:spacing w:after="0" w:line="240" w:lineRule="auto"/>
        <w:jc w:val="both"/>
        <w:rPr>
          <w:rFonts w:ascii="Times New Roman" w:hAnsi="Times New Roman"/>
          <w:sz w:val="28"/>
          <w:szCs w:val="28"/>
        </w:rPr>
      </w:pPr>
    </w:p>
    <w:p w:rsidR="00936673" w:rsidRPr="00500057" w:rsidRDefault="00936673" w:rsidP="001522A9">
      <w:pPr>
        <w:pStyle w:val="1"/>
        <w:numPr>
          <w:ilvl w:val="0"/>
          <w:numId w:val="2"/>
        </w:numPr>
        <w:spacing w:after="0" w:line="240" w:lineRule="auto"/>
        <w:ind w:left="0"/>
        <w:jc w:val="center"/>
        <w:rPr>
          <w:rFonts w:ascii="Times New Roman" w:hAnsi="Times New Roman"/>
          <w:b/>
          <w:sz w:val="28"/>
          <w:szCs w:val="28"/>
        </w:rPr>
      </w:pPr>
      <w:r w:rsidRPr="00500057">
        <w:rPr>
          <w:rFonts w:ascii="Times New Roman" w:hAnsi="Times New Roman"/>
          <w:b/>
          <w:sz w:val="28"/>
          <w:szCs w:val="28"/>
        </w:rPr>
        <w:t>Механизм реализации Программы</w:t>
      </w:r>
    </w:p>
    <w:p w:rsidR="00936673" w:rsidRDefault="00936673" w:rsidP="001522A9">
      <w:pPr>
        <w:pStyle w:val="1"/>
        <w:spacing w:after="0" w:line="240" w:lineRule="auto"/>
        <w:ind w:left="0"/>
        <w:rPr>
          <w:rFonts w:ascii="Times New Roman" w:hAnsi="Times New Roman"/>
          <w:sz w:val="28"/>
          <w:szCs w:val="28"/>
        </w:rPr>
      </w:pPr>
    </w:p>
    <w:p w:rsidR="00331B81" w:rsidRPr="00B240C2" w:rsidRDefault="00331B81" w:rsidP="001522A9">
      <w:pPr>
        <w:pStyle w:val="1"/>
        <w:spacing w:after="0" w:line="240" w:lineRule="auto"/>
        <w:ind w:left="0"/>
        <w:rPr>
          <w:rFonts w:ascii="Times New Roman" w:hAnsi="Times New Roman"/>
          <w:sz w:val="28"/>
          <w:szCs w:val="28"/>
        </w:rPr>
      </w:pPr>
    </w:p>
    <w:p w:rsidR="00936673" w:rsidRPr="00F53E5F" w:rsidRDefault="00936673" w:rsidP="001522A9">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Реализация Программы осуществляется в соответствии с нормативными правовыми актами Администрации </w:t>
      </w:r>
      <w:r w:rsidR="00F92750" w:rsidRPr="00556175">
        <w:rPr>
          <w:rFonts w:ascii="Times New Roman" w:hAnsi="Times New Roman"/>
          <w:sz w:val="28"/>
          <w:szCs w:val="28"/>
        </w:rPr>
        <w:t>сельского</w:t>
      </w:r>
      <w:r w:rsidRPr="00556175">
        <w:rPr>
          <w:rFonts w:ascii="Times New Roman" w:hAnsi="Times New Roman"/>
          <w:sz w:val="28"/>
          <w:szCs w:val="28"/>
        </w:rPr>
        <w:t xml:space="preserve"> </w:t>
      </w:r>
      <w:r w:rsidR="00D34417" w:rsidRPr="00556175">
        <w:rPr>
          <w:rFonts w:ascii="Times New Roman" w:hAnsi="Times New Roman"/>
          <w:sz w:val="28"/>
          <w:szCs w:val="28"/>
        </w:rPr>
        <w:t>поселения</w:t>
      </w:r>
      <w:r w:rsidRPr="00556175">
        <w:rPr>
          <w:rFonts w:ascii="Times New Roman" w:hAnsi="Times New Roman"/>
          <w:sz w:val="28"/>
          <w:szCs w:val="28"/>
        </w:rPr>
        <w:t xml:space="preserve"> </w:t>
      </w:r>
      <w:r w:rsidR="00556175">
        <w:rPr>
          <w:rFonts w:ascii="Times New Roman" w:hAnsi="Times New Roman"/>
          <w:sz w:val="28"/>
          <w:szCs w:val="28"/>
        </w:rPr>
        <w:t>Туканский</w:t>
      </w:r>
      <w:r w:rsidR="00F92750" w:rsidRPr="00556175">
        <w:rPr>
          <w:rFonts w:ascii="Times New Roman" w:hAnsi="Times New Roman"/>
          <w:sz w:val="28"/>
          <w:szCs w:val="28"/>
        </w:rPr>
        <w:t xml:space="preserve"> сельсовет</w:t>
      </w:r>
      <w:r w:rsidR="00F92750">
        <w:rPr>
          <w:rFonts w:ascii="Times New Roman" w:hAnsi="Times New Roman"/>
          <w:sz w:val="28"/>
          <w:szCs w:val="28"/>
        </w:rPr>
        <w:t xml:space="preserve"> </w:t>
      </w:r>
      <w:r w:rsidR="00D34417">
        <w:rPr>
          <w:rFonts w:ascii="Times New Roman" w:hAnsi="Times New Roman"/>
          <w:sz w:val="28"/>
          <w:szCs w:val="28"/>
        </w:rPr>
        <w:t xml:space="preserve">муниципального района Белорецкий район </w:t>
      </w:r>
      <w:r w:rsidRPr="00F53E5F">
        <w:rPr>
          <w:rFonts w:ascii="Times New Roman" w:hAnsi="Times New Roman"/>
          <w:sz w:val="28"/>
          <w:szCs w:val="28"/>
        </w:rPr>
        <w:t xml:space="preserve"> Республики Башкортостан.</w:t>
      </w:r>
    </w:p>
    <w:p w:rsidR="00936673" w:rsidRPr="00F53E5F" w:rsidRDefault="00936673" w:rsidP="001522A9">
      <w:pPr>
        <w:spacing w:after="0" w:line="240" w:lineRule="auto"/>
        <w:jc w:val="both"/>
        <w:rPr>
          <w:rFonts w:ascii="Times New Roman" w:hAnsi="Times New Roman"/>
          <w:sz w:val="28"/>
          <w:szCs w:val="28"/>
        </w:rPr>
      </w:pPr>
      <w:r w:rsidRPr="00F53E5F">
        <w:rPr>
          <w:rFonts w:ascii="Times New Roman" w:hAnsi="Times New Roman"/>
          <w:sz w:val="28"/>
          <w:szCs w:val="28"/>
        </w:rPr>
        <w:t xml:space="preserve">          Разработчиком и исполнителем </w:t>
      </w:r>
      <w:r>
        <w:rPr>
          <w:rFonts w:ascii="Times New Roman" w:hAnsi="Times New Roman"/>
          <w:sz w:val="28"/>
          <w:szCs w:val="28"/>
        </w:rPr>
        <w:t>Программы являе</w:t>
      </w:r>
      <w:r w:rsidRPr="00F53E5F">
        <w:rPr>
          <w:rFonts w:ascii="Times New Roman" w:hAnsi="Times New Roman"/>
          <w:sz w:val="28"/>
          <w:szCs w:val="28"/>
        </w:rPr>
        <w:t xml:space="preserve">тся </w:t>
      </w:r>
      <w:r w:rsidR="00D34417" w:rsidRPr="00F53E5F">
        <w:rPr>
          <w:rFonts w:ascii="Times New Roman" w:hAnsi="Times New Roman"/>
          <w:sz w:val="28"/>
          <w:szCs w:val="28"/>
        </w:rPr>
        <w:t xml:space="preserve">Администрации </w:t>
      </w:r>
      <w:r w:rsidR="00556175" w:rsidRPr="00556175">
        <w:rPr>
          <w:rFonts w:ascii="Times New Roman" w:hAnsi="Times New Roman"/>
          <w:sz w:val="28"/>
          <w:szCs w:val="28"/>
        </w:rPr>
        <w:t xml:space="preserve">сельского поселения </w:t>
      </w:r>
      <w:r w:rsidR="00556175">
        <w:rPr>
          <w:rFonts w:ascii="Times New Roman" w:hAnsi="Times New Roman"/>
          <w:sz w:val="28"/>
          <w:szCs w:val="28"/>
        </w:rPr>
        <w:t>Туканский</w:t>
      </w:r>
      <w:r w:rsidR="00556175" w:rsidRPr="00556175">
        <w:rPr>
          <w:rFonts w:ascii="Times New Roman" w:hAnsi="Times New Roman"/>
          <w:sz w:val="28"/>
          <w:szCs w:val="28"/>
        </w:rPr>
        <w:t xml:space="preserve"> сельсовет</w:t>
      </w:r>
      <w:r w:rsidR="00F92750">
        <w:rPr>
          <w:rFonts w:ascii="Times New Roman" w:hAnsi="Times New Roman"/>
          <w:sz w:val="28"/>
          <w:szCs w:val="28"/>
        </w:rPr>
        <w:t xml:space="preserve"> </w:t>
      </w:r>
      <w:r w:rsidR="00D34417">
        <w:rPr>
          <w:rFonts w:ascii="Times New Roman" w:hAnsi="Times New Roman"/>
          <w:sz w:val="28"/>
          <w:szCs w:val="28"/>
        </w:rPr>
        <w:t xml:space="preserve">муниципального района Белорецкий район </w:t>
      </w:r>
      <w:r w:rsidR="00D34417" w:rsidRPr="00F53E5F">
        <w:rPr>
          <w:rFonts w:ascii="Times New Roman" w:hAnsi="Times New Roman"/>
          <w:sz w:val="28"/>
          <w:szCs w:val="28"/>
        </w:rPr>
        <w:t xml:space="preserve"> Республики Башкортостан</w:t>
      </w:r>
      <w:r w:rsidRPr="001A6E97">
        <w:rPr>
          <w:rFonts w:ascii="Times New Roman" w:hAnsi="Times New Roman"/>
          <w:sz w:val="28"/>
          <w:szCs w:val="28"/>
        </w:rPr>
        <w:t>.</w:t>
      </w:r>
    </w:p>
    <w:p w:rsidR="00936673" w:rsidRPr="00F53E5F" w:rsidRDefault="00936673" w:rsidP="001522A9">
      <w:pPr>
        <w:spacing w:after="0" w:line="240" w:lineRule="auto"/>
        <w:ind w:firstLine="708"/>
        <w:jc w:val="both"/>
        <w:rPr>
          <w:rFonts w:ascii="Times New Roman" w:hAnsi="Times New Roman"/>
          <w:sz w:val="28"/>
          <w:szCs w:val="28"/>
        </w:rPr>
      </w:pPr>
      <w:r w:rsidRPr="00F53E5F">
        <w:rPr>
          <w:rFonts w:ascii="Times New Roman" w:hAnsi="Times New Roman"/>
          <w:sz w:val="28"/>
          <w:szCs w:val="28"/>
        </w:rPr>
        <w:t>Исполнител</w:t>
      </w:r>
      <w:r>
        <w:rPr>
          <w:rFonts w:ascii="Times New Roman" w:hAnsi="Times New Roman"/>
          <w:sz w:val="28"/>
          <w:szCs w:val="28"/>
        </w:rPr>
        <w:t>ь</w:t>
      </w:r>
      <w:r w:rsidRPr="00F53E5F">
        <w:rPr>
          <w:rFonts w:ascii="Times New Roman" w:hAnsi="Times New Roman"/>
          <w:sz w:val="28"/>
          <w:szCs w:val="28"/>
        </w:rPr>
        <w:t xml:space="preserve"> </w:t>
      </w:r>
      <w:r>
        <w:rPr>
          <w:rFonts w:ascii="Times New Roman" w:hAnsi="Times New Roman"/>
          <w:sz w:val="28"/>
          <w:szCs w:val="28"/>
        </w:rPr>
        <w:t xml:space="preserve">Программы </w:t>
      </w:r>
      <w:r w:rsidRPr="00F53E5F">
        <w:rPr>
          <w:rFonts w:ascii="Times New Roman" w:hAnsi="Times New Roman"/>
          <w:sz w:val="28"/>
          <w:szCs w:val="28"/>
        </w:rPr>
        <w:t>осуществля</w:t>
      </w:r>
      <w:r>
        <w:rPr>
          <w:rFonts w:ascii="Times New Roman" w:hAnsi="Times New Roman"/>
          <w:sz w:val="28"/>
          <w:szCs w:val="28"/>
        </w:rPr>
        <w:t>е</w:t>
      </w:r>
      <w:r w:rsidRPr="00F53E5F">
        <w:rPr>
          <w:rFonts w:ascii="Times New Roman" w:hAnsi="Times New Roman"/>
          <w:sz w:val="28"/>
          <w:szCs w:val="28"/>
        </w:rPr>
        <w:t xml:space="preserve">т: </w:t>
      </w:r>
    </w:p>
    <w:p w:rsidR="00936673" w:rsidRPr="00F53E5F" w:rsidRDefault="00936673" w:rsidP="001522A9">
      <w:pPr>
        <w:spacing w:after="0" w:line="240" w:lineRule="auto"/>
        <w:ind w:firstLine="708"/>
        <w:jc w:val="both"/>
        <w:rPr>
          <w:rFonts w:ascii="Times New Roman" w:hAnsi="Times New Roman"/>
          <w:sz w:val="28"/>
          <w:szCs w:val="28"/>
        </w:rPr>
      </w:pPr>
      <w:r w:rsidRPr="00F53E5F">
        <w:rPr>
          <w:rFonts w:ascii="Times New Roman" w:hAnsi="Times New Roman"/>
          <w:sz w:val="28"/>
          <w:szCs w:val="28"/>
        </w:rPr>
        <w:t>- прием заявок на участие в отборе дворовых территорий МКД для включения в адресный перечень дворовых территорий  МКД</w:t>
      </w:r>
      <w:r>
        <w:rPr>
          <w:rFonts w:ascii="Times New Roman" w:hAnsi="Times New Roman"/>
          <w:sz w:val="28"/>
          <w:szCs w:val="28"/>
        </w:rPr>
        <w:t xml:space="preserve"> </w:t>
      </w:r>
      <w:r w:rsidRPr="001A6E97">
        <w:rPr>
          <w:rFonts w:ascii="Times New Roman" w:hAnsi="Times New Roman"/>
          <w:sz w:val="28"/>
          <w:szCs w:val="28"/>
        </w:rPr>
        <w:t>и заявок на участие в отборе общественных территорий;</w:t>
      </w:r>
    </w:p>
    <w:p w:rsidR="00936673" w:rsidRPr="00F53E5F" w:rsidRDefault="00936673" w:rsidP="001522A9">
      <w:pPr>
        <w:spacing w:after="0" w:line="240" w:lineRule="auto"/>
        <w:ind w:firstLine="708"/>
        <w:jc w:val="both"/>
        <w:rPr>
          <w:rFonts w:ascii="Times New Roman" w:hAnsi="Times New Roman"/>
          <w:sz w:val="28"/>
          <w:szCs w:val="28"/>
        </w:rPr>
      </w:pPr>
      <w:r w:rsidRPr="00F53E5F">
        <w:rPr>
          <w:rFonts w:ascii="Times New Roman" w:hAnsi="Times New Roman"/>
          <w:sz w:val="28"/>
          <w:szCs w:val="28"/>
        </w:rPr>
        <w:t xml:space="preserve">- представляет заявки </w:t>
      </w:r>
      <w:r>
        <w:rPr>
          <w:rFonts w:ascii="Times New Roman" w:hAnsi="Times New Roman"/>
          <w:sz w:val="28"/>
          <w:szCs w:val="28"/>
        </w:rPr>
        <w:t xml:space="preserve">общественной </w:t>
      </w:r>
      <w:r w:rsidRPr="00F53E5F">
        <w:rPr>
          <w:rFonts w:ascii="Times New Roman" w:hAnsi="Times New Roman"/>
          <w:sz w:val="28"/>
          <w:szCs w:val="28"/>
        </w:rPr>
        <w:t>к</w:t>
      </w:r>
      <w:r>
        <w:rPr>
          <w:rFonts w:ascii="Times New Roman" w:hAnsi="Times New Roman"/>
          <w:sz w:val="28"/>
          <w:szCs w:val="28"/>
        </w:rPr>
        <w:t xml:space="preserve">омиссии </w:t>
      </w:r>
      <w:r w:rsidRPr="00F53E5F">
        <w:rPr>
          <w:rFonts w:ascii="Times New Roman" w:hAnsi="Times New Roman"/>
          <w:sz w:val="28"/>
          <w:szCs w:val="28"/>
        </w:rPr>
        <w:t xml:space="preserve">созданной постановлением </w:t>
      </w:r>
      <w:r w:rsidR="00D34417" w:rsidRPr="00F53E5F">
        <w:rPr>
          <w:rFonts w:ascii="Times New Roman" w:hAnsi="Times New Roman"/>
          <w:sz w:val="28"/>
          <w:szCs w:val="28"/>
        </w:rPr>
        <w:t xml:space="preserve">Администрации </w:t>
      </w:r>
      <w:r w:rsidR="00556175" w:rsidRPr="00556175">
        <w:rPr>
          <w:rFonts w:ascii="Times New Roman" w:hAnsi="Times New Roman"/>
          <w:sz w:val="28"/>
          <w:szCs w:val="28"/>
        </w:rPr>
        <w:t xml:space="preserve">сельского поселения </w:t>
      </w:r>
      <w:r w:rsidR="00556175">
        <w:rPr>
          <w:rFonts w:ascii="Times New Roman" w:hAnsi="Times New Roman"/>
          <w:sz w:val="28"/>
          <w:szCs w:val="28"/>
        </w:rPr>
        <w:t>Туканский</w:t>
      </w:r>
      <w:r w:rsidR="00556175" w:rsidRPr="00556175">
        <w:rPr>
          <w:rFonts w:ascii="Times New Roman" w:hAnsi="Times New Roman"/>
          <w:sz w:val="28"/>
          <w:szCs w:val="28"/>
        </w:rPr>
        <w:t xml:space="preserve"> сельсовет</w:t>
      </w:r>
      <w:r w:rsidR="00F92750">
        <w:rPr>
          <w:rFonts w:ascii="Times New Roman" w:hAnsi="Times New Roman"/>
          <w:sz w:val="28"/>
          <w:szCs w:val="28"/>
        </w:rPr>
        <w:t xml:space="preserve"> </w:t>
      </w:r>
      <w:r w:rsidR="00D34417">
        <w:rPr>
          <w:rFonts w:ascii="Times New Roman" w:hAnsi="Times New Roman"/>
          <w:sz w:val="28"/>
          <w:szCs w:val="28"/>
        </w:rPr>
        <w:t xml:space="preserve">муниципального района Белорецкий район </w:t>
      </w:r>
      <w:r w:rsidR="00D34417" w:rsidRPr="00F53E5F">
        <w:rPr>
          <w:rFonts w:ascii="Times New Roman" w:hAnsi="Times New Roman"/>
          <w:sz w:val="28"/>
          <w:szCs w:val="28"/>
        </w:rPr>
        <w:t xml:space="preserve"> Республики Башкортостан</w:t>
      </w:r>
      <w:r w:rsidRPr="00F53E5F">
        <w:rPr>
          <w:rFonts w:ascii="Times New Roman" w:hAnsi="Times New Roman"/>
          <w:sz w:val="28"/>
          <w:szCs w:val="28"/>
        </w:rPr>
        <w:t>;</w:t>
      </w:r>
    </w:p>
    <w:p w:rsidR="00936673" w:rsidRDefault="00936673" w:rsidP="001522A9">
      <w:pPr>
        <w:spacing w:after="0" w:line="240" w:lineRule="auto"/>
        <w:ind w:firstLine="708"/>
        <w:jc w:val="both"/>
        <w:rPr>
          <w:rFonts w:ascii="Times New Roman" w:hAnsi="Times New Roman"/>
          <w:sz w:val="28"/>
          <w:szCs w:val="28"/>
        </w:rPr>
      </w:pPr>
      <w:r w:rsidRPr="00F53E5F">
        <w:rPr>
          <w:rFonts w:ascii="Times New Roman" w:hAnsi="Times New Roman"/>
          <w:sz w:val="28"/>
          <w:szCs w:val="28"/>
        </w:rPr>
        <w:t>- проводит отбор представленных заявок с целью формирования адресного пе</w:t>
      </w:r>
      <w:r>
        <w:rPr>
          <w:rFonts w:ascii="Times New Roman" w:hAnsi="Times New Roman"/>
          <w:sz w:val="28"/>
          <w:szCs w:val="28"/>
        </w:rPr>
        <w:t>речня дворовых территорий МКД.</w:t>
      </w:r>
    </w:p>
    <w:p w:rsidR="00936673" w:rsidRPr="00A35769" w:rsidRDefault="00936673" w:rsidP="001522A9">
      <w:pPr>
        <w:pStyle w:val="formattexttopleveltext"/>
        <w:shd w:val="clear" w:color="auto" w:fill="FFFFFF"/>
        <w:spacing w:before="0" w:beforeAutospacing="0" w:after="0" w:afterAutospacing="0"/>
        <w:ind w:firstLine="708"/>
        <w:jc w:val="both"/>
        <w:textAlignment w:val="baseline"/>
        <w:rPr>
          <w:rFonts w:cs="Arial"/>
          <w:sz w:val="28"/>
          <w:szCs w:val="28"/>
        </w:rPr>
      </w:pPr>
      <w:r w:rsidRPr="00A35769">
        <w:rPr>
          <w:sz w:val="28"/>
          <w:szCs w:val="28"/>
        </w:rPr>
        <w:lastRenderedPageBreak/>
        <w:t>Перечень дворовых территори</w:t>
      </w:r>
      <w:r w:rsidRPr="001A6E97">
        <w:rPr>
          <w:sz w:val="28"/>
          <w:szCs w:val="28"/>
        </w:rPr>
        <w:t>й</w:t>
      </w:r>
      <w:r>
        <w:rPr>
          <w:sz w:val="28"/>
          <w:szCs w:val="28"/>
        </w:rPr>
        <w:t xml:space="preserve"> МКД</w:t>
      </w:r>
      <w:r w:rsidRPr="00A35769">
        <w:rPr>
          <w:sz w:val="28"/>
          <w:szCs w:val="28"/>
        </w:rPr>
        <w:t xml:space="preserve"> </w:t>
      </w:r>
      <w:r w:rsidRPr="001A6E97">
        <w:rPr>
          <w:sz w:val="28"/>
          <w:szCs w:val="28"/>
        </w:rPr>
        <w:t>и общественных территорий</w:t>
      </w:r>
      <w:r>
        <w:rPr>
          <w:sz w:val="28"/>
          <w:szCs w:val="28"/>
        </w:rPr>
        <w:t xml:space="preserve"> </w:t>
      </w:r>
      <w:r w:rsidRPr="00A35769">
        <w:rPr>
          <w:sz w:val="28"/>
          <w:szCs w:val="28"/>
        </w:rPr>
        <w:t xml:space="preserve">утверждается постановлением </w:t>
      </w:r>
      <w:r w:rsidR="00D34417" w:rsidRPr="00F53E5F">
        <w:rPr>
          <w:sz w:val="28"/>
          <w:szCs w:val="28"/>
        </w:rPr>
        <w:t xml:space="preserve">Администрации </w:t>
      </w:r>
      <w:r w:rsidR="00556175" w:rsidRPr="00556175">
        <w:rPr>
          <w:sz w:val="28"/>
          <w:szCs w:val="28"/>
        </w:rPr>
        <w:t xml:space="preserve">сельского поселения </w:t>
      </w:r>
      <w:r w:rsidR="00556175">
        <w:rPr>
          <w:sz w:val="28"/>
          <w:szCs w:val="28"/>
        </w:rPr>
        <w:t>Туканский</w:t>
      </w:r>
      <w:r w:rsidR="00556175" w:rsidRPr="00556175">
        <w:rPr>
          <w:sz w:val="28"/>
          <w:szCs w:val="28"/>
        </w:rPr>
        <w:t xml:space="preserve"> сельсовет</w:t>
      </w:r>
      <w:r w:rsidR="00500057">
        <w:rPr>
          <w:sz w:val="28"/>
          <w:szCs w:val="28"/>
        </w:rPr>
        <w:t xml:space="preserve"> </w:t>
      </w:r>
      <w:r w:rsidR="00D34417">
        <w:rPr>
          <w:sz w:val="28"/>
          <w:szCs w:val="28"/>
        </w:rPr>
        <w:t xml:space="preserve"> муниципального района Белорецкий район </w:t>
      </w:r>
      <w:r w:rsidR="00D34417" w:rsidRPr="00F53E5F">
        <w:rPr>
          <w:sz w:val="28"/>
          <w:szCs w:val="28"/>
        </w:rPr>
        <w:t xml:space="preserve"> Республики Башкортостан</w:t>
      </w:r>
      <w:r w:rsidRPr="00A35769">
        <w:rPr>
          <w:sz w:val="28"/>
          <w:szCs w:val="28"/>
        </w:rPr>
        <w:t>, после проведени</w:t>
      </w:r>
      <w:r w:rsidRPr="001A6E97">
        <w:rPr>
          <w:sz w:val="28"/>
          <w:szCs w:val="28"/>
        </w:rPr>
        <w:t>я</w:t>
      </w:r>
      <w:r>
        <w:rPr>
          <w:sz w:val="28"/>
          <w:szCs w:val="28"/>
        </w:rPr>
        <w:t xml:space="preserve"> отбора МКД</w:t>
      </w:r>
      <w:r w:rsidRPr="00A35769">
        <w:rPr>
          <w:sz w:val="28"/>
          <w:szCs w:val="28"/>
        </w:rPr>
        <w:t xml:space="preserve"> в соответствии с порядком, утвержденным постановлением </w:t>
      </w:r>
      <w:r w:rsidR="00D34417" w:rsidRPr="00F53E5F">
        <w:rPr>
          <w:sz w:val="28"/>
          <w:szCs w:val="28"/>
        </w:rPr>
        <w:t xml:space="preserve">Администрации </w:t>
      </w:r>
      <w:r w:rsidR="00556175" w:rsidRPr="00556175">
        <w:rPr>
          <w:sz w:val="28"/>
          <w:szCs w:val="28"/>
        </w:rPr>
        <w:t xml:space="preserve">сельского поселения </w:t>
      </w:r>
      <w:r w:rsidR="00556175">
        <w:rPr>
          <w:sz w:val="28"/>
          <w:szCs w:val="28"/>
        </w:rPr>
        <w:t>Туканский</w:t>
      </w:r>
      <w:r w:rsidR="00556175" w:rsidRPr="00556175">
        <w:rPr>
          <w:sz w:val="28"/>
          <w:szCs w:val="28"/>
        </w:rPr>
        <w:t xml:space="preserve"> сельсовет</w:t>
      </w:r>
      <w:r w:rsidR="00500057">
        <w:rPr>
          <w:sz w:val="28"/>
          <w:szCs w:val="28"/>
        </w:rPr>
        <w:t xml:space="preserve">  </w:t>
      </w:r>
      <w:r w:rsidR="00D34417">
        <w:rPr>
          <w:sz w:val="28"/>
          <w:szCs w:val="28"/>
        </w:rPr>
        <w:t xml:space="preserve">муниципального района Белорецкий район </w:t>
      </w:r>
      <w:r w:rsidR="00D34417" w:rsidRPr="00F53E5F">
        <w:rPr>
          <w:sz w:val="28"/>
          <w:szCs w:val="28"/>
        </w:rPr>
        <w:t xml:space="preserve"> Республики Башкортостан</w:t>
      </w:r>
      <w:r w:rsidRPr="00A35769">
        <w:rPr>
          <w:sz w:val="28"/>
          <w:szCs w:val="28"/>
        </w:rPr>
        <w:t>.</w:t>
      </w:r>
    </w:p>
    <w:p w:rsidR="00936673" w:rsidRPr="00F53E5F" w:rsidRDefault="00936673" w:rsidP="001522A9">
      <w:pPr>
        <w:spacing w:after="0" w:line="240" w:lineRule="auto"/>
        <w:ind w:firstLine="708"/>
        <w:jc w:val="both"/>
        <w:rPr>
          <w:rFonts w:ascii="Times New Roman" w:hAnsi="Times New Roman"/>
          <w:sz w:val="28"/>
          <w:szCs w:val="28"/>
        </w:rPr>
      </w:pPr>
      <w:r w:rsidRPr="00F53E5F">
        <w:rPr>
          <w:rFonts w:ascii="Times New Roman" w:hAnsi="Times New Roman"/>
          <w:sz w:val="28"/>
          <w:szCs w:val="28"/>
        </w:rPr>
        <w:t>Исполнител</w:t>
      </w:r>
      <w:r>
        <w:rPr>
          <w:rFonts w:ascii="Times New Roman" w:hAnsi="Times New Roman"/>
          <w:sz w:val="28"/>
          <w:szCs w:val="28"/>
        </w:rPr>
        <w:t xml:space="preserve">ь </w:t>
      </w:r>
      <w:r w:rsidRPr="00F53E5F">
        <w:rPr>
          <w:rFonts w:ascii="Times New Roman" w:hAnsi="Times New Roman"/>
          <w:sz w:val="28"/>
          <w:szCs w:val="28"/>
        </w:rPr>
        <w:t>Программы нес</w:t>
      </w:r>
      <w:r>
        <w:rPr>
          <w:rFonts w:ascii="Times New Roman" w:hAnsi="Times New Roman"/>
          <w:sz w:val="28"/>
          <w:szCs w:val="28"/>
        </w:rPr>
        <w:t>е</w:t>
      </w:r>
      <w:r w:rsidRPr="00F53E5F">
        <w:rPr>
          <w:rFonts w:ascii="Times New Roman" w:hAnsi="Times New Roman"/>
          <w:sz w:val="28"/>
          <w:szCs w:val="28"/>
        </w:rPr>
        <w:t>т ответственность за качественное и своевременное их выполнение, целевое и рационально использование средств, предусмотренных Программой, своевременное информирование о реализации Программы.</w:t>
      </w:r>
    </w:p>
    <w:p w:rsidR="00936673" w:rsidRDefault="00936673" w:rsidP="001522A9">
      <w:pPr>
        <w:spacing w:after="0" w:line="240" w:lineRule="auto"/>
        <w:ind w:firstLine="708"/>
        <w:jc w:val="both"/>
        <w:rPr>
          <w:rFonts w:ascii="Times New Roman" w:hAnsi="Times New Roman"/>
          <w:sz w:val="28"/>
          <w:szCs w:val="28"/>
        </w:rPr>
      </w:pPr>
      <w:r w:rsidRPr="00F53E5F">
        <w:rPr>
          <w:rFonts w:ascii="Times New Roman" w:hAnsi="Times New Roman"/>
          <w:color w:val="000000"/>
          <w:sz w:val="28"/>
          <w:szCs w:val="28"/>
        </w:rPr>
        <w:t>Исполнител</w:t>
      </w:r>
      <w:r>
        <w:rPr>
          <w:rFonts w:ascii="Times New Roman" w:hAnsi="Times New Roman"/>
          <w:color w:val="000000"/>
          <w:sz w:val="28"/>
          <w:szCs w:val="28"/>
        </w:rPr>
        <w:t>ь</w:t>
      </w:r>
      <w:r w:rsidRPr="00F53E5F">
        <w:rPr>
          <w:rFonts w:ascii="Times New Roman" w:hAnsi="Times New Roman"/>
          <w:color w:val="000000"/>
          <w:sz w:val="28"/>
          <w:szCs w:val="28"/>
        </w:rPr>
        <w:t xml:space="preserve"> </w:t>
      </w:r>
      <w:r>
        <w:rPr>
          <w:rFonts w:ascii="Times New Roman" w:hAnsi="Times New Roman"/>
          <w:color w:val="000000"/>
          <w:sz w:val="28"/>
          <w:szCs w:val="28"/>
        </w:rPr>
        <w:t xml:space="preserve">Программы </w:t>
      </w:r>
      <w:r w:rsidRPr="00F53E5F">
        <w:rPr>
          <w:rFonts w:ascii="Times New Roman" w:hAnsi="Times New Roman"/>
          <w:color w:val="000000"/>
          <w:sz w:val="28"/>
          <w:szCs w:val="28"/>
        </w:rPr>
        <w:t>организу</w:t>
      </w:r>
      <w:r>
        <w:rPr>
          <w:rFonts w:ascii="Times New Roman" w:hAnsi="Times New Roman"/>
          <w:color w:val="000000"/>
          <w:sz w:val="28"/>
          <w:szCs w:val="28"/>
        </w:rPr>
        <w:t>е</w:t>
      </w:r>
      <w:r w:rsidRPr="00F53E5F">
        <w:rPr>
          <w:rFonts w:ascii="Times New Roman" w:hAnsi="Times New Roman"/>
          <w:color w:val="000000"/>
          <w:sz w:val="28"/>
          <w:szCs w:val="28"/>
        </w:rPr>
        <w:t xml:space="preserve">т выполнение программных мероприятий путем заключения соответствующих муниципальных контрактов с подрядными </w:t>
      </w:r>
      <w:proofErr w:type="gramStart"/>
      <w:r w:rsidRPr="00F53E5F">
        <w:rPr>
          <w:rFonts w:ascii="Times New Roman" w:hAnsi="Times New Roman"/>
          <w:color w:val="000000"/>
          <w:sz w:val="28"/>
          <w:szCs w:val="28"/>
        </w:rPr>
        <w:t>организациями</w:t>
      </w:r>
      <w:proofErr w:type="gramEnd"/>
      <w:r w:rsidRPr="00F53E5F">
        <w:rPr>
          <w:rFonts w:ascii="Times New Roman" w:hAnsi="Times New Roman"/>
          <w:color w:val="000000"/>
          <w:sz w:val="28"/>
          <w:szCs w:val="28"/>
        </w:rPr>
        <w:t xml:space="preserve"> и осуществляют контроль за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законом от 05.04.2013 года № 44-ФЗ «О контрактной системе в сфере закупок товаров, работ, услуг для обеспечения государственный и муниципальных нужд». План реализации</w:t>
      </w:r>
      <w:r w:rsidRPr="00F53E5F">
        <w:rPr>
          <w:rFonts w:ascii="Times New Roman" w:hAnsi="Times New Roman"/>
          <w:sz w:val="28"/>
          <w:szCs w:val="28"/>
        </w:rPr>
        <w:t xml:space="preserve"> Программы представлен в приложении </w:t>
      </w:r>
      <w:r w:rsidRPr="00796E0B">
        <w:rPr>
          <w:rFonts w:ascii="Times New Roman" w:hAnsi="Times New Roman"/>
          <w:sz w:val="28"/>
          <w:szCs w:val="28"/>
        </w:rPr>
        <w:t>№</w:t>
      </w:r>
      <w:r w:rsidRPr="00E85BB5">
        <w:rPr>
          <w:rFonts w:ascii="Times New Roman" w:hAnsi="Times New Roman"/>
          <w:b/>
          <w:sz w:val="28"/>
          <w:szCs w:val="28"/>
        </w:rPr>
        <w:t xml:space="preserve"> </w:t>
      </w:r>
      <w:r w:rsidRPr="0009096C">
        <w:rPr>
          <w:rFonts w:ascii="Times New Roman" w:hAnsi="Times New Roman"/>
          <w:sz w:val="28"/>
          <w:szCs w:val="28"/>
        </w:rPr>
        <w:t>4</w:t>
      </w:r>
      <w:r w:rsidRPr="00F53E5F">
        <w:rPr>
          <w:rFonts w:ascii="Times New Roman" w:hAnsi="Times New Roman"/>
          <w:sz w:val="28"/>
          <w:szCs w:val="28"/>
        </w:rPr>
        <w:t xml:space="preserve"> к Программе.</w:t>
      </w:r>
    </w:p>
    <w:p w:rsidR="00936673" w:rsidRDefault="00936673" w:rsidP="001522A9">
      <w:pPr>
        <w:spacing w:after="0" w:line="240" w:lineRule="auto"/>
        <w:jc w:val="both"/>
        <w:rPr>
          <w:rFonts w:ascii="Times New Roman" w:hAnsi="Times New Roman"/>
          <w:sz w:val="28"/>
          <w:szCs w:val="28"/>
        </w:rPr>
      </w:pPr>
    </w:p>
    <w:p w:rsidR="00500057" w:rsidRDefault="00500057" w:rsidP="001522A9">
      <w:pPr>
        <w:spacing w:after="0" w:line="240" w:lineRule="auto"/>
        <w:jc w:val="both"/>
        <w:rPr>
          <w:rFonts w:ascii="Times New Roman" w:hAnsi="Times New Roman"/>
          <w:sz w:val="28"/>
          <w:szCs w:val="28"/>
        </w:rPr>
      </w:pPr>
    </w:p>
    <w:p w:rsidR="00956E89" w:rsidRPr="00F53E5F" w:rsidRDefault="00956E89" w:rsidP="001522A9">
      <w:pPr>
        <w:spacing w:after="0" w:line="240" w:lineRule="auto"/>
        <w:jc w:val="both"/>
        <w:rPr>
          <w:rFonts w:ascii="Times New Roman" w:hAnsi="Times New Roman"/>
          <w:sz w:val="28"/>
          <w:szCs w:val="28"/>
        </w:rPr>
      </w:pPr>
    </w:p>
    <w:p w:rsidR="00936673" w:rsidRPr="00D34417" w:rsidRDefault="00936673" w:rsidP="001522A9">
      <w:pPr>
        <w:numPr>
          <w:ilvl w:val="0"/>
          <w:numId w:val="2"/>
        </w:numPr>
        <w:spacing w:after="0" w:line="240" w:lineRule="auto"/>
        <w:ind w:left="0"/>
        <w:jc w:val="center"/>
        <w:rPr>
          <w:rFonts w:ascii="Times New Roman" w:hAnsi="Times New Roman"/>
          <w:b/>
          <w:sz w:val="28"/>
          <w:szCs w:val="28"/>
        </w:rPr>
      </w:pPr>
      <w:r w:rsidRPr="00D34417">
        <w:rPr>
          <w:rFonts w:ascii="Times New Roman" w:hAnsi="Times New Roman"/>
          <w:b/>
          <w:sz w:val="28"/>
          <w:szCs w:val="28"/>
        </w:rPr>
        <w:t xml:space="preserve"> Порядок включения предложений заинтересованных лиц о включении дворовой территории МКД и общественной территории в Программу</w:t>
      </w:r>
    </w:p>
    <w:p w:rsidR="00936673" w:rsidRDefault="00936673" w:rsidP="001522A9">
      <w:pPr>
        <w:spacing w:after="0" w:line="240" w:lineRule="auto"/>
        <w:jc w:val="center"/>
        <w:rPr>
          <w:rFonts w:ascii="Times New Roman" w:hAnsi="Times New Roman"/>
          <w:sz w:val="28"/>
          <w:szCs w:val="28"/>
        </w:rPr>
      </w:pPr>
    </w:p>
    <w:p w:rsidR="00500057" w:rsidRDefault="00500057" w:rsidP="001522A9">
      <w:pPr>
        <w:spacing w:after="0" w:line="240" w:lineRule="auto"/>
        <w:jc w:val="center"/>
        <w:rPr>
          <w:rFonts w:ascii="Times New Roman" w:hAnsi="Times New Roman"/>
          <w:sz w:val="28"/>
          <w:szCs w:val="28"/>
        </w:rPr>
      </w:pPr>
    </w:p>
    <w:p w:rsidR="00936673" w:rsidRPr="00DF587C" w:rsidRDefault="00936673" w:rsidP="001522A9">
      <w:pPr>
        <w:widowControl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Включение дворовых территорий МКД</w:t>
      </w:r>
      <w:r w:rsidRPr="00DF587C">
        <w:rPr>
          <w:rFonts w:ascii="Times New Roman" w:hAnsi="Times New Roman"/>
          <w:sz w:val="28"/>
          <w:szCs w:val="28"/>
        </w:rPr>
        <w:t xml:space="preserve"> </w:t>
      </w:r>
      <w:r w:rsidRPr="001A6E97">
        <w:rPr>
          <w:rFonts w:ascii="Times New Roman" w:hAnsi="Times New Roman"/>
          <w:sz w:val="28"/>
          <w:szCs w:val="28"/>
        </w:rPr>
        <w:t>и общественных территорий</w:t>
      </w:r>
      <w:r>
        <w:rPr>
          <w:rFonts w:ascii="Times New Roman" w:hAnsi="Times New Roman"/>
          <w:sz w:val="28"/>
          <w:szCs w:val="28"/>
        </w:rPr>
        <w:t xml:space="preserve"> </w:t>
      </w:r>
      <w:r w:rsidRPr="00DF587C">
        <w:rPr>
          <w:rFonts w:ascii="Times New Roman" w:hAnsi="Times New Roman"/>
          <w:sz w:val="28"/>
          <w:szCs w:val="28"/>
        </w:rPr>
        <w:t xml:space="preserve">в Программу осуществляется по результатам оценки </w:t>
      </w:r>
      <w:r>
        <w:rPr>
          <w:rFonts w:ascii="Times New Roman" w:hAnsi="Times New Roman"/>
          <w:sz w:val="28"/>
          <w:szCs w:val="28"/>
        </w:rPr>
        <w:t xml:space="preserve">заявок заинтересованных лиц </w:t>
      </w:r>
      <w:r w:rsidRPr="00DF587C">
        <w:rPr>
          <w:rFonts w:ascii="Times New Roman" w:hAnsi="Times New Roman"/>
          <w:sz w:val="28"/>
          <w:szCs w:val="28"/>
        </w:rPr>
        <w:t>на</w:t>
      </w:r>
      <w:r>
        <w:rPr>
          <w:rFonts w:ascii="Times New Roman" w:hAnsi="Times New Roman"/>
          <w:sz w:val="28"/>
          <w:szCs w:val="28"/>
        </w:rPr>
        <w:t xml:space="preserve"> включение дворовых территорий МКД </w:t>
      </w:r>
      <w:r w:rsidRPr="001A6E97">
        <w:rPr>
          <w:rFonts w:ascii="Times New Roman" w:hAnsi="Times New Roman"/>
          <w:sz w:val="28"/>
          <w:szCs w:val="28"/>
        </w:rPr>
        <w:t>и общественных</w:t>
      </w:r>
      <w:r>
        <w:rPr>
          <w:rFonts w:ascii="Times New Roman" w:hAnsi="Times New Roman"/>
          <w:sz w:val="28"/>
          <w:szCs w:val="28"/>
        </w:rPr>
        <w:t xml:space="preserve"> территорий</w:t>
      </w:r>
      <w:r w:rsidRPr="00DF587C">
        <w:rPr>
          <w:rFonts w:ascii="Times New Roman" w:hAnsi="Times New Roman"/>
          <w:sz w:val="28"/>
          <w:szCs w:val="28"/>
        </w:rPr>
        <w:t xml:space="preserve"> в Программу</w:t>
      </w:r>
      <w:r w:rsidRPr="001A6E97">
        <w:rPr>
          <w:rFonts w:ascii="Times New Roman" w:hAnsi="Times New Roman"/>
          <w:sz w:val="28"/>
          <w:szCs w:val="28"/>
        </w:rPr>
        <w:t>,</w:t>
      </w:r>
      <w:r w:rsidRPr="00DF587C">
        <w:rPr>
          <w:rFonts w:ascii="Times New Roman" w:hAnsi="Times New Roman"/>
          <w:sz w:val="28"/>
          <w:szCs w:val="28"/>
        </w:rPr>
        <w:t xml:space="preserve"> </w:t>
      </w:r>
      <w:r>
        <w:rPr>
          <w:rFonts w:ascii="Times New Roman" w:hAnsi="Times New Roman"/>
          <w:sz w:val="28"/>
          <w:szCs w:val="28"/>
        </w:rPr>
        <w:t xml:space="preserve">исходя из даты предоставления таких предложений при условии соответствия установленным требованиям в порядке, утвержденным </w:t>
      </w:r>
      <w:r w:rsidRPr="00DF587C">
        <w:rPr>
          <w:rFonts w:ascii="Times New Roman" w:hAnsi="Times New Roman"/>
          <w:sz w:val="28"/>
          <w:szCs w:val="28"/>
        </w:rPr>
        <w:t xml:space="preserve">постановлением </w:t>
      </w:r>
      <w:r w:rsidR="00D34417" w:rsidRPr="00F53E5F">
        <w:rPr>
          <w:rFonts w:ascii="Times New Roman" w:hAnsi="Times New Roman"/>
          <w:sz w:val="28"/>
          <w:szCs w:val="28"/>
        </w:rPr>
        <w:t xml:space="preserve">Администрации </w:t>
      </w:r>
      <w:r w:rsidR="004F257B" w:rsidRPr="00556175">
        <w:rPr>
          <w:rFonts w:ascii="Times New Roman" w:hAnsi="Times New Roman"/>
          <w:sz w:val="28"/>
          <w:szCs w:val="28"/>
        </w:rPr>
        <w:t xml:space="preserve">сельского поселения </w:t>
      </w:r>
      <w:r w:rsidR="004F257B">
        <w:rPr>
          <w:rFonts w:ascii="Times New Roman" w:hAnsi="Times New Roman"/>
          <w:sz w:val="28"/>
          <w:szCs w:val="28"/>
        </w:rPr>
        <w:t>Туканский</w:t>
      </w:r>
      <w:r w:rsidR="004F257B" w:rsidRPr="00556175">
        <w:rPr>
          <w:rFonts w:ascii="Times New Roman" w:hAnsi="Times New Roman"/>
          <w:sz w:val="28"/>
          <w:szCs w:val="28"/>
        </w:rPr>
        <w:t xml:space="preserve"> сельсовет</w:t>
      </w:r>
      <w:r w:rsidR="004F257B">
        <w:rPr>
          <w:rFonts w:ascii="Times New Roman" w:hAnsi="Times New Roman"/>
          <w:sz w:val="28"/>
          <w:szCs w:val="28"/>
        </w:rPr>
        <w:t xml:space="preserve"> </w:t>
      </w:r>
      <w:r w:rsidR="00D34417">
        <w:rPr>
          <w:rFonts w:ascii="Times New Roman" w:hAnsi="Times New Roman"/>
          <w:sz w:val="28"/>
          <w:szCs w:val="28"/>
        </w:rPr>
        <w:t xml:space="preserve">муниципального района Белорецкий район </w:t>
      </w:r>
      <w:r w:rsidR="00D34417" w:rsidRPr="00F53E5F">
        <w:rPr>
          <w:rFonts w:ascii="Times New Roman" w:hAnsi="Times New Roman"/>
          <w:sz w:val="28"/>
          <w:szCs w:val="28"/>
        </w:rPr>
        <w:t xml:space="preserve"> Республики Башкортостан</w:t>
      </w:r>
      <w:r w:rsidRPr="00DF587C">
        <w:rPr>
          <w:rFonts w:ascii="Times New Roman" w:hAnsi="Times New Roman"/>
          <w:sz w:val="28"/>
          <w:szCs w:val="28"/>
        </w:rPr>
        <w:t>.</w:t>
      </w:r>
      <w:proofErr w:type="gramEnd"/>
    </w:p>
    <w:p w:rsidR="00936673" w:rsidRDefault="00936673" w:rsidP="001522A9">
      <w:pPr>
        <w:spacing w:after="0" w:line="240" w:lineRule="auto"/>
        <w:rPr>
          <w:rFonts w:ascii="Times New Roman" w:hAnsi="Times New Roman"/>
          <w:sz w:val="28"/>
          <w:szCs w:val="28"/>
        </w:rPr>
      </w:pPr>
    </w:p>
    <w:p w:rsidR="00500057" w:rsidRDefault="00500057" w:rsidP="001522A9">
      <w:pPr>
        <w:spacing w:after="0" w:line="240" w:lineRule="auto"/>
        <w:rPr>
          <w:rFonts w:ascii="Times New Roman" w:hAnsi="Times New Roman"/>
          <w:sz w:val="28"/>
          <w:szCs w:val="28"/>
        </w:rPr>
      </w:pPr>
    </w:p>
    <w:p w:rsidR="00956E89" w:rsidRDefault="00956E89" w:rsidP="001522A9">
      <w:pPr>
        <w:spacing w:after="0" w:line="240" w:lineRule="auto"/>
        <w:rPr>
          <w:rFonts w:ascii="Times New Roman" w:hAnsi="Times New Roman"/>
          <w:sz w:val="28"/>
          <w:szCs w:val="28"/>
        </w:rPr>
      </w:pPr>
    </w:p>
    <w:p w:rsidR="00936673" w:rsidRPr="00FB0432" w:rsidRDefault="00936673" w:rsidP="001522A9">
      <w:pPr>
        <w:numPr>
          <w:ilvl w:val="0"/>
          <w:numId w:val="2"/>
        </w:numPr>
        <w:spacing w:after="0" w:line="240" w:lineRule="auto"/>
        <w:ind w:left="0"/>
        <w:jc w:val="center"/>
        <w:rPr>
          <w:rFonts w:ascii="Times New Roman" w:hAnsi="Times New Roman"/>
          <w:b/>
          <w:sz w:val="28"/>
          <w:szCs w:val="28"/>
        </w:rPr>
      </w:pPr>
      <w:r w:rsidRPr="00FB0432">
        <w:rPr>
          <w:rFonts w:ascii="Times New Roman" w:hAnsi="Times New Roman"/>
          <w:b/>
          <w:sz w:val="28"/>
          <w:szCs w:val="28"/>
        </w:rPr>
        <w:t xml:space="preserve"> Порядок разработки, обсуждения с заинтересованными лицами и утверждения </w:t>
      </w:r>
      <w:proofErr w:type="gramStart"/>
      <w:r w:rsidRPr="00FB0432">
        <w:rPr>
          <w:rFonts w:ascii="Times New Roman" w:hAnsi="Times New Roman"/>
          <w:b/>
          <w:sz w:val="28"/>
          <w:szCs w:val="28"/>
        </w:rPr>
        <w:t>дизайн-проекта</w:t>
      </w:r>
      <w:proofErr w:type="gramEnd"/>
      <w:r w:rsidRPr="00FB0432">
        <w:rPr>
          <w:rFonts w:ascii="Times New Roman" w:hAnsi="Times New Roman"/>
          <w:b/>
          <w:sz w:val="28"/>
          <w:szCs w:val="28"/>
        </w:rPr>
        <w:t xml:space="preserve"> благоустройства дворовой территории МКД</w:t>
      </w:r>
    </w:p>
    <w:p w:rsidR="00956E89" w:rsidRPr="00E617B9" w:rsidRDefault="00956E89" w:rsidP="001522A9">
      <w:pPr>
        <w:spacing w:after="0" w:line="240" w:lineRule="auto"/>
        <w:rPr>
          <w:rFonts w:ascii="Times New Roman" w:hAnsi="Times New Roman"/>
          <w:sz w:val="28"/>
          <w:szCs w:val="28"/>
        </w:rPr>
      </w:pPr>
    </w:p>
    <w:p w:rsidR="00936673" w:rsidRPr="00E617B9" w:rsidRDefault="00936673" w:rsidP="001522A9">
      <w:pPr>
        <w:spacing w:after="0" w:line="240" w:lineRule="auto"/>
        <w:ind w:firstLine="709"/>
        <w:jc w:val="both"/>
        <w:rPr>
          <w:rFonts w:ascii="Times New Roman" w:hAnsi="Times New Roman"/>
          <w:sz w:val="28"/>
          <w:szCs w:val="28"/>
        </w:rPr>
      </w:pPr>
      <w:r w:rsidRPr="00E617B9">
        <w:rPr>
          <w:rFonts w:ascii="Times New Roman" w:hAnsi="Times New Roman"/>
          <w:sz w:val="28"/>
          <w:szCs w:val="28"/>
        </w:rPr>
        <w:t xml:space="preserve">Основные понятия, используемые в настоящем Порядке: </w:t>
      </w:r>
    </w:p>
    <w:p w:rsidR="00936673" w:rsidRPr="00E617B9" w:rsidRDefault="00936673" w:rsidP="001522A9">
      <w:pPr>
        <w:spacing w:after="0" w:line="240" w:lineRule="auto"/>
        <w:ind w:firstLine="709"/>
        <w:jc w:val="both"/>
        <w:rPr>
          <w:rFonts w:ascii="Times New Roman" w:hAnsi="Times New Roman"/>
          <w:sz w:val="28"/>
          <w:szCs w:val="28"/>
        </w:rPr>
      </w:pPr>
      <w:r w:rsidRPr="00E617B9">
        <w:rPr>
          <w:rFonts w:ascii="Times New Roman" w:hAnsi="Times New Roman"/>
          <w:sz w:val="28"/>
          <w:szCs w:val="28"/>
        </w:rPr>
        <w:t xml:space="preserve">- организатор обсуждения с заинтересованными лицами </w:t>
      </w:r>
      <w:proofErr w:type="gramStart"/>
      <w:r w:rsidRPr="00E617B9">
        <w:rPr>
          <w:rFonts w:ascii="Times New Roman" w:hAnsi="Times New Roman"/>
          <w:sz w:val="28"/>
          <w:szCs w:val="28"/>
        </w:rPr>
        <w:t>дизайн-проекта</w:t>
      </w:r>
      <w:proofErr w:type="gramEnd"/>
      <w:r w:rsidRPr="00E617B9">
        <w:rPr>
          <w:rFonts w:ascii="Times New Roman" w:hAnsi="Times New Roman"/>
          <w:sz w:val="28"/>
          <w:szCs w:val="28"/>
        </w:rPr>
        <w:t xml:space="preserve"> благоустройства дворовых территорий МКД – </w:t>
      </w:r>
      <w:r w:rsidR="00D34417" w:rsidRPr="00E617B9">
        <w:rPr>
          <w:rFonts w:ascii="Times New Roman" w:hAnsi="Times New Roman"/>
          <w:sz w:val="28"/>
          <w:szCs w:val="28"/>
        </w:rPr>
        <w:t xml:space="preserve">Администрации </w:t>
      </w:r>
      <w:r w:rsidR="004F257B" w:rsidRPr="00556175">
        <w:rPr>
          <w:rFonts w:ascii="Times New Roman" w:hAnsi="Times New Roman"/>
          <w:sz w:val="28"/>
          <w:szCs w:val="28"/>
        </w:rPr>
        <w:t xml:space="preserve">сельского поселения </w:t>
      </w:r>
      <w:r w:rsidR="004F257B">
        <w:rPr>
          <w:rFonts w:ascii="Times New Roman" w:hAnsi="Times New Roman"/>
          <w:sz w:val="28"/>
          <w:szCs w:val="28"/>
        </w:rPr>
        <w:t>Туканский</w:t>
      </w:r>
      <w:r w:rsidR="004F257B" w:rsidRPr="00556175">
        <w:rPr>
          <w:rFonts w:ascii="Times New Roman" w:hAnsi="Times New Roman"/>
          <w:sz w:val="28"/>
          <w:szCs w:val="28"/>
        </w:rPr>
        <w:t xml:space="preserve"> сельсовет</w:t>
      </w:r>
      <w:r w:rsidR="00500057" w:rsidRPr="00E617B9">
        <w:rPr>
          <w:rFonts w:ascii="Times New Roman" w:hAnsi="Times New Roman"/>
          <w:sz w:val="28"/>
          <w:szCs w:val="28"/>
        </w:rPr>
        <w:t xml:space="preserve"> </w:t>
      </w:r>
      <w:r w:rsidR="00D34417" w:rsidRPr="00E617B9">
        <w:rPr>
          <w:rFonts w:ascii="Times New Roman" w:hAnsi="Times New Roman"/>
          <w:sz w:val="28"/>
          <w:szCs w:val="28"/>
        </w:rPr>
        <w:t xml:space="preserve">муниципального района </w:t>
      </w:r>
      <w:r w:rsidR="00D34417" w:rsidRPr="00E617B9">
        <w:rPr>
          <w:rFonts w:ascii="Times New Roman" w:hAnsi="Times New Roman"/>
          <w:sz w:val="28"/>
          <w:szCs w:val="28"/>
        </w:rPr>
        <w:lastRenderedPageBreak/>
        <w:t xml:space="preserve">Белорецкий район  Республики Башкортостан </w:t>
      </w:r>
      <w:r w:rsidRPr="00E617B9">
        <w:rPr>
          <w:rFonts w:ascii="Times New Roman" w:hAnsi="Times New Roman"/>
          <w:sz w:val="28"/>
          <w:szCs w:val="28"/>
        </w:rPr>
        <w:t>(далее – Организатор обсуждения по дворовым территориям МКД);</w:t>
      </w:r>
    </w:p>
    <w:p w:rsidR="00936673" w:rsidRPr="00E617B9" w:rsidRDefault="00936673" w:rsidP="001522A9">
      <w:pPr>
        <w:spacing w:after="0" w:line="240" w:lineRule="auto"/>
        <w:ind w:firstLine="709"/>
        <w:jc w:val="both"/>
        <w:rPr>
          <w:rFonts w:ascii="Times New Roman" w:hAnsi="Times New Roman"/>
          <w:sz w:val="28"/>
          <w:szCs w:val="28"/>
        </w:rPr>
      </w:pPr>
      <w:r w:rsidRPr="00E617B9">
        <w:rPr>
          <w:rFonts w:ascii="Times New Roman" w:hAnsi="Times New Roman"/>
          <w:sz w:val="28"/>
          <w:szCs w:val="28"/>
        </w:rPr>
        <w:t xml:space="preserve">- организатор обсуждения с заинтересованными лицами </w:t>
      </w:r>
      <w:proofErr w:type="gramStart"/>
      <w:r w:rsidRPr="00E617B9">
        <w:rPr>
          <w:rFonts w:ascii="Times New Roman" w:hAnsi="Times New Roman"/>
          <w:sz w:val="28"/>
          <w:szCs w:val="28"/>
        </w:rPr>
        <w:t>дизайн-проекта</w:t>
      </w:r>
      <w:proofErr w:type="gramEnd"/>
      <w:r w:rsidRPr="00E617B9">
        <w:rPr>
          <w:rFonts w:ascii="Times New Roman" w:hAnsi="Times New Roman"/>
          <w:sz w:val="28"/>
          <w:szCs w:val="28"/>
        </w:rPr>
        <w:t xml:space="preserve"> благоустройства общественных территорий – </w:t>
      </w:r>
      <w:r w:rsidR="00D34417" w:rsidRPr="00E617B9">
        <w:rPr>
          <w:rFonts w:ascii="Times New Roman" w:hAnsi="Times New Roman"/>
          <w:sz w:val="28"/>
          <w:szCs w:val="28"/>
        </w:rPr>
        <w:t xml:space="preserve">Администрации </w:t>
      </w:r>
      <w:r w:rsidR="004F257B" w:rsidRPr="00556175">
        <w:rPr>
          <w:rFonts w:ascii="Times New Roman" w:hAnsi="Times New Roman"/>
          <w:sz w:val="28"/>
          <w:szCs w:val="28"/>
        </w:rPr>
        <w:t xml:space="preserve">сельского поселения </w:t>
      </w:r>
      <w:r w:rsidR="004F257B">
        <w:rPr>
          <w:rFonts w:ascii="Times New Roman" w:hAnsi="Times New Roman"/>
          <w:sz w:val="28"/>
          <w:szCs w:val="28"/>
        </w:rPr>
        <w:t>Туканский</w:t>
      </w:r>
      <w:r w:rsidR="004F257B" w:rsidRPr="00556175">
        <w:rPr>
          <w:rFonts w:ascii="Times New Roman" w:hAnsi="Times New Roman"/>
          <w:sz w:val="28"/>
          <w:szCs w:val="28"/>
        </w:rPr>
        <w:t xml:space="preserve"> сельсовет</w:t>
      </w:r>
      <w:r w:rsidR="00D34417" w:rsidRPr="00E617B9">
        <w:rPr>
          <w:rFonts w:ascii="Times New Roman" w:hAnsi="Times New Roman"/>
          <w:sz w:val="28"/>
          <w:szCs w:val="28"/>
        </w:rPr>
        <w:t xml:space="preserve"> муниципального района Белорецкий район  Республики Башкортостан</w:t>
      </w:r>
      <w:r w:rsidRPr="00E617B9">
        <w:rPr>
          <w:rFonts w:ascii="Times New Roman" w:hAnsi="Times New Roman"/>
          <w:sz w:val="28"/>
          <w:szCs w:val="28"/>
        </w:rPr>
        <w:t xml:space="preserve"> (далее – Организатор обсуждения по общественным территориям);</w:t>
      </w:r>
    </w:p>
    <w:p w:rsidR="00936673" w:rsidRPr="00E617B9" w:rsidRDefault="00936673" w:rsidP="001522A9">
      <w:pPr>
        <w:spacing w:after="0" w:line="240" w:lineRule="auto"/>
        <w:ind w:firstLine="709"/>
        <w:jc w:val="both"/>
        <w:rPr>
          <w:rFonts w:ascii="Times New Roman" w:hAnsi="Times New Roman"/>
          <w:sz w:val="28"/>
          <w:szCs w:val="28"/>
        </w:rPr>
      </w:pPr>
      <w:r w:rsidRPr="00E617B9">
        <w:rPr>
          <w:rFonts w:ascii="Times New Roman" w:hAnsi="Times New Roman"/>
          <w:sz w:val="28"/>
          <w:szCs w:val="28"/>
        </w:rPr>
        <w:t>- дизайн-проект – это проект благоустройства территории, содержащий графический и текстовый материал, включающий в себя генеральный план (план благоустройства) с указанием мест размещения объектов благоустройства, в том числе, мест кратковременной парковки транспортных средств и схемы проезда и движения пешеходов, спортивных, игровых и бытовых площадок (далее – Дизайн-проект)</w:t>
      </w:r>
      <w:r w:rsidR="004E3968" w:rsidRPr="00E617B9">
        <w:rPr>
          <w:rFonts w:ascii="Times New Roman" w:hAnsi="Times New Roman"/>
          <w:sz w:val="28"/>
          <w:szCs w:val="28"/>
        </w:rPr>
        <w:t>;</w:t>
      </w:r>
    </w:p>
    <w:p w:rsidR="00936673" w:rsidRPr="00E617B9" w:rsidRDefault="00936673" w:rsidP="001522A9">
      <w:pPr>
        <w:spacing w:after="0" w:line="240" w:lineRule="auto"/>
        <w:ind w:firstLine="540"/>
        <w:jc w:val="both"/>
        <w:rPr>
          <w:rFonts w:ascii="Times New Roman" w:hAnsi="Times New Roman"/>
          <w:sz w:val="28"/>
          <w:szCs w:val="28"/>
        </w:rPr>
      </w:pPr>
      <w:r w:rsidRPr="00E617B9">
        <w:rPr>
          <w:rFonts w:ascii="Times New Roman" w:hAnsi="Times New Roman"/>
          <w:sz w:val="28"/>
          <w:szCs w:val="28"/>
        </w:rPr>
        <w:t xml:space="preserve">- общественная комиссия – комиссия по обсуждению проекта Программы, рассмотрения и проведения оценки предложений заинтересованных лиц о включении дворовой территории МКД и общественных территорий в Программу, а также для осуществления </w:t>
      </w:r>
      <w:proofErr w:type="gramStart"/>
      <w:r w:rsidRPr="00E617B9">
        <w:rPr>
          <w:rFonts w:ascii="Times New Roman" w:hAnsi="Times New Roman"/>
          <w:sz w:val="28"/>
          <w:szCs w:val="28"/>
        </w:rPr>
        <w:t>контроля за</w:t>
      </w:r>
      <w:proofErr w:type="gramEnd"/>
      <w:r w:rsidRPr="00E617B9">
        <w:rPr>
          <w:rFonts w:ascii="Times New Roman" w:hAnsi="Times New Roman"/>
          <w:sz w:val="28"/>
          <w:szCs w:val="28"/>
        </w:rPr>
        <w:t xml:space="preserve"> реализацией Программы (далее – Комиссия).</w:t>
      </w:r>
    </w:p>
    <w:p w:rsidR="00936673" w:rsidRPr="00E617B9" w:rsidRDefault="00936673" w:rsidP="00FC4D18">
      <w:pPr>
        <w:spacing w:after="0" w:line="240" w:lineRule="auto"/>
        <w:ind w:firstLine="709"/>
        <w:jc w:val="both"/>
        <w:rPr>
          <w:rFonts w:ascii="Times New Roman" w:hAnsi="Times New Roman"/>
          <w:iCs/>
          <w:sz w:val="28"/>
          <w:szCs w:val="28"/>
        </w:rPr>
      </w:pPr>
      <w:r w:rsidRPr="00E617B9">
        <w:rPr>
          <w:rFonts w:ascii="Times New Roman" w:hAnsi="Times New Roman"/>
          <w:iCs/>
          <w:sz w:val="28"/>
          <w:szCs w:val="28"/>
        </w:rPr>
        <w:t xml:space="preserve">Содержание </w:t>
      </w:r>
      <w:proofErr w:type="gramStart"/>
      <w:r w:rsidRPr="00E617B9">
        <w:rPr>
          <w:rFonts w:ascii="Times New Roman" w:hAnsi="Times New Roman"/>
          <w:iCs/>
          <w:sz w:val="28"/>
          <w:szCs w:val="28"/>
        </w:rPr>
        <w:t>дизайн-проекта</w:t>
      </w:r>
      <w:proofErr w:type="gramEnd"/>
      <w:r w:rsidRPr="00E617B9">
        <w:rPr>
          <w:rFonts w:ascii="Times New Roman" w:hAnsi="Times New Roman"/>
          <w:iCs/>
          <w:sz w:val="28"/>
          <w:szCs w:val="28"/>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МКД или общественной территории с описанием работ и мероприятий, предлагаемых к выполнению.</w:t>
      </w:r>
    </w:p>
    <w:p w:rsidR="00936673" w:rsidRPr="00E617B9" w:rsidRDefault="00936673" w:rsidP="001522A9">
      <w:pPr>
        <w:spacing w:after="0" w:line="240" w:lineRule="auto"/>
        <w:jc w:val="both"/>
        <w:rPr>
          <w:rFonts w:ascii="Times New Roman" w:hAnsi="Times New Roman"/>
          <w:sz w:val="28"/>
          <w:szCs w:val="28"/>
        </w:rPr>
      </w:pPr>
      <w:r w:rsidRPr="00E617B9">
        <w:rPr>
          <w:rFonts w:ascii="Times New Roman" w:hAnsi="Times New Roman"/>
          <w:sz w:val="28"/>
          <w:szCs w:val="28"/>
        </w:rPr>
        <w:tab/>
      </w:r>
      <w:r w:rsidR="00A16C93" w:rsidRPr="00E617B9">
        <w:rPr>
          <w:rFonts w:ascii="Times New Roman" w:hAnsi="Times New Roman"/>
          <w:sz w:val="28"/>
          <w:szCs w:val="28"/>
        </w:rPr>
        <w:t>Управляющие Компании обслуживающие МКД</w:t>
      </w:r>
      <w:r w:rsidRPr="00E617B9">
        <w:rPr>
          <w:rFonts w:ascii="Times New Roman" w:hAnsi="Times New Roman"/>
          <w:sz w:val="28"/>
          <w:szCs w:val="28"/>
        </w:rPr>
        <w:t xml:space="preserve"> осуществля</w:t>
      </w:r>
      <w:r w:rsidR="00A16C93" w:rsidRPr="00E617B9">
        <w:rPr>
          <w:rFonts w:ascii="Times New Roman" w:hAnsi="Times New Roman"/>
          <w:sz w:val="28"/>
          <w:szCs w:val="28"/>
        </w:rPr>
        <w:t>ю</w:t>
      </w:r>
      <w:r w:rsidRPr="00E617B9">
        <w:rPr>
          <w:rFonts w:ascii="Times New Roman" w:hAnsi="Times New Roman"/>
          <w:sz w:val="28"/>
          <w:szCs w:val="28"/>
        </w:rPr>
        <w:t>т разработку дизайн - проекта в отношении дворовых территорий МКД,</w:t>
      </w:r>
      <w:r w:rsidRPr="00E617B9">
        <w:rPr>
          <w:rFonts w:ascii="Times New Roman" w:hAnsi="Times New Roman"/>
        </w:rPr>
        <w:t xml:space="preserve"> </w:t>
      </w:r>
      <w:r w:rsidRPr="00E617B9">
        <w:rPr>
          <w:rFonts w:ascii="Times New Roman" w:hAnsi="Times New Roman"/>
          <w:sz w:val="28"/>
          <w:szCs w:val="28"/>
        </w:rPr>
        <w:t xml:space="preserve">расположенных на территории </w:t>
      </w:r>
      <w:r w:rsidR="004F257B" w:rsidRPr="00556175">
        <w:rPr>
          <w:rFonts w:ascii="Times New Roman" w:hAnsi="Times New Roman"/>
          <w:sz w:val="28"/>
          <w:szCs w:val="28"/>
        </w:rPr>
        <w:t xml:space="preserve">сельского поселения </w:t>
      </w:r>
      <w:r w:rsidR="004F257B">
        <w:rPr>
          <w:rFonts w:ascii="Times New Roman" w:hAnsi="Times New Roman"/>
          <w:sz w:val="28"/>
          <w:szCs w:val="28"/>
        </w:rPr>
        <w:t>Туканский</w:t>
      </w:r>
      <w:r w:rsidR="004F257B" w:rsidRPr="00556175">
        <w:rPr>
          <w:rFonts w:ascii="Times New Roman" w:hAnsi="Times New Roman"/>
          <w:sz w:val="28"/>
          <w:szCs w:val="28"/>
        </w:rPr>
        <w:t xml:space="preserve"> сельсовет</w:t>
      </w:r>
      <w:r w:rsidR="004F257B" w:rsidRPr="00E617B9">
        <w:rPr>
          <w:rFonts w:ascii="Times New Roman" w:hAnsi="Times New Roman"/>
          <w:sz w:val="28"/>
          <w:szCs w:val="28"/>
        </w:rPr>
        <w:t xml:space="preserve"> </w:t>
      </w:r>
      <w:r w:rsidR="00A16C93" w:rsidRPr="00E617B9">
        <w:rPr>
          <w:rFonts w:ascii="Times New Roman" w:hAnsi="Times New Roman"/>
          <w:sz w:val="28"/>
          <w:szCs w:val="28"/>
        </w:rPr>
        <w:t xml:space="preserve">муниципального района Белорецкий район </w:t>
      </w:r>
      <w:r w:rsidRPr="00E617B9">
        <w:rPr>
          <w:rFonts w:ascii="Times New Roman" w:hAnsi="Times New Roman"/>
          <w:sz w:val="28"/>
          <w:szCs w:val="28"/>
        </w:rPr>
        <w:t xml:space="preserve"> Республики Башкортостан, в рамках исполнения муниципального задания по мере поступления материалов от Уполномоченных лиц.</w:t>
      </w:r>
    </w:p>
    <w:p w:rsidR="00936673" w:rsidRPr="00E617B9" w:rsidRDefault="00936673" w:rsidP="001522A9">
      <w:pPr>
        <w:spacing w:after="0" w:line="240" w:lineRule="auto"/>
        <w:jc w:val="both"/>
        <w:rPr>
          <w:rFonts w:ascii="Times New Roman" w:hAnsi="Times New Roman"/>
          <w:sz w:val="28"/>
          <w:szCs w:val="28"/>
        </w:rPr>
      </w:pPr>
      <w:r w:rsidRPr="00E617B9">
        <w:rPr>
          <w:rFonts w:ascii="Times New Roman" w:hAnsi="Times New Roman"/>
          <w:sz w:val="28"/>
          <w:szCs w:val="28"/>
        </w:rPr>
        <w:tab/>
      </w:r>
      <w:r w:rsidR="004E3968" w:rsidRPr="00E617B9">
        <w:rPr>
          <w:rFonts w:ascii="Times New Roman" w:hAnsi="Times New Roman"/>
          <w:sz w:val="28"/>
          <w:szCs w:val="28"/>
        </w:rPr>
        <w:t>Разработка дизайн –</w:t>
      </w:r>
      <w:r w:rsidR="00C0607B" w:rsidRPr="00E617B9">
        <w:rPr>
          <w:rFonts w:ascii="Times New Roman" w:hAnsi="Times New Roman"/>
          <w:sz w:val="28"/>
          <w:szCs w:val="28"/>
        </w:rPr>
        <w:t xml:space="preserve"> </w:t>
      </w:r>
      <w:r w:rsidR="004E3968" w:rsidRPr="00E617B9">
        <w:rPr>
          <w:rFonts w:ascii="Times New Roman" w:hAnsi="Times New Roman"/>
          <w:sz w:val="28"/>
          <w:szCs w:val="28"/>
        </w:rPr>
        <w:t xml:space="preserve">проектов </w:t>
      </w:r>
      <w:r w:rsidRPr="00E617B9">
        <w:rPr>
          <w:rFonts w:ascii="Times New Roman" w:hAnsi="Times New Roman"/>
          <w:sz w:val="28"/>
          <w:szCs w:val="28"/>
        </w:rPr>
        <w:t>в отношении общественных территорий</w:t>
      </w:r>
      <w:r w:rsidR="004E3968" w:rsidRPr="00E617B9">
        <w:rPr>
          <w:rFonts w:ascii="Times New Roman" w:hAnsi="Times New Roman"/>
          <w:sz w:val="28"/>
          <w:szCs w:val="28"/>
        </w:rPr>
        <w:t xml:space="preserve"> осуществляется </w:t>
      </w:r>
      <w:r w:rsidR="00C0607B" w:rsidRPr="00E617B9">
        <w:rPr>
          <w:rFonts w:ascii="Times New Roman" w:hAnsi="Times New Roman"/>
          <w:sz w:val="28"/>
          <w:szCs w:val="28"/>
        </w:rPr>
        <w:t>организацией, уполномоченной Организатором обсуждения по общественным территориям</w:t>
      </w:r>
      <w:r w:rsidRPr="00E617B9">
        <w:rPr>
          <w:rFonts w:ascii="Times New Roman" w:hAnsi="Times New Roman"/>
          <w:sz w:val="28"/>
          <w:szCs w:val="28"/>
        </w:rPr>
        <w:t xml:space="preserve">. </w:t>
      </w:r>
    </w:p>
    <w:p w:rsidR="00936673" w:rsidRPr="00E617B9" w:rsidRDefault="00936673" w:rsidP="00201CE1">
      <w:pPr>
        <w:pStyle w:val="a3"/>
        <w:shd w:val="clear" w:color="auto" w:fill="FFFFFF"/>
        <w:spacing w:before="0" w:beforeAutospacing="0" w:after="0" w:afterAutospacing="0"/>
        <w:ind w:firstLine="505"/>
        <w:jc w:val="both"/>
        <w:rPr>
          <w:sz w:val="28"/>
        </w:rPr>
      </w:pPr>
      <w:r w:rsidRPr="00E617B9">
        <w:tab/>
      </w:r>
      <w:r w:rsidRPr="00E617B9">
        <w:rPr>
          <w:sz w:val="28"/>
        </w:rPr>
        <w:t>Разработка дизайн - проекта благоустройства дворовой территории МКД осуществляется с учетом минимальных и дополнительных перечней работ по благоустройству дворовой территории МКД, утвержденных протоколом общего собрания собственников помещений в МКД.</w:t>
      </w:r>
    </w:p>
    <w:p w:rsidR="00936673" w:rsidRPr="00E617B9" w:rsidRDefault="00936673" w:rsidP="00C0607B">
      <w:pPr>
        <w:pStyle w:val="a3"/>
        <w:shd w:val="clear" w:color="auto" w:fill="FFFFFF"/>
        <w:spacing w:before="0" w:beforeAutospacing="0" w:after="0" w:afterAutospacing="0"/>
        <w:ind w:firstLine="505"/>
        <w:jc w:val="both"/>
        <w:rPr>
          <w:sz w:val="28"/>
          <w:szCs w:val="28"/>
        </w:rPr>
      </w:pPr>
      <w:r w:rsidRPr="00E617B9">
        <w:rPr>
          <w:sz w:val="28"/>
        </w:rPr>
        <w:t xml:space="preserve">  </w:t>
      </w:r>
      <w:r w:rsidRPr="00E617B9">
        <w:rPr>
          <w:b/>
          <w:sz w:val="28"/>
          <w:szCs w:val="28"/>
        </w:rPr>
        <w:t xml:space="preserve"> </w:t>
      </w:r>
      <w:r w:rsidRPr="00E617B9">
        <w:rPr>
          <w:sz w:val="28"/>
          <w:szCs w:val="28"/>
        </w:rPr>
        <w:t>Уполномоченное лицо обеспечивает согласование дизайн - проекта благоустройства дворовой территории МКД, для дальнейшего его обсуждения в срок, не превышающий 3 рабочих дней.</w:t>
      </w:r>
    </w:p>
    <w:p w:rsidR="00936673" w:rsidRPr="00E617B9" w:rsidRDefault="00936673" w:rsidP="001522A9">
      <w:pPr>
        <w:spacing w:after="0" w:line="240" w:lineRule="auto"/>
        <w:ind w:firstLine="708"/>
        <w:jc w:val="both"/>
        <w:rPr>
          <w:rFonts w:ascii="Times New Roman" w:hAnsi="Times New Roman"/>
          <w:sz w:val="28"/>
          <w:szCs w:val="28"/>
        </w:rPr>
      </w:pPr>
      <w:proofErr w:type="gramStart"/>
      <w:r w:rsidRPr="00E617B9">
        <w:rPr>
          <w:rFonts w:ascii="Times New Roman" w:hAnsi="Times New Roman"/>
          <w:sz w:val="28"/>
          <w:szCs w:val="28"/>
        </w:rPr>
        <w:t xml:space="preserve">Организаторы обсуждений по дворовым территориям МКД и общественным территориям готовят сообщение о проведении обсуждений с заинтересованными лицами дизайн-проектов дворовых территорий МКД и общественных территорий, которое подлежит размещению на официальном сайте Администрации </w:t>
      </w:r>
      <w:r w:rsidR="004F257B" w:rsidRPr="00556175">
        <w:rPr>
          <w:rFonts w:ascii="Times New Roman" w:hAnsi="Times New Roman"/>
          <w:sz w:val="28"/>
          <w:szCs w:val="28"/>
        </w:rPr>
        <w:t xml:space="preserve">сельского поселения </w:t>
      </w:r>
      <w:r w:rsidR="004F257B">
        <w:rPr>
          <w:rFonts w:ascii="Times New Roman" w:hAnsi="Times New Roman"/>
          <w:sz w:val="28"/>
          <w:szCs w:val="28"/>
        </w:rPr>
        <w:t>Туканский</w:t>
      </w:r>
      <w:r w:rsidR="004F257B" w:rsidRPr="00556175">
        <w:rPr>
          <w:rFonts w:ascii="Times New Roman" w:hAnsi="Times New Roman"/>
          <w:sz w:val="28"/>
          <w:szCs w:val="28"/>
        </w:rPr>
        <w:t xml:space="preserve"> сельсовет</w:t>
      </w:r>
      <w:r w:rsidR="004F257B" w:rsidRPr="00E617B9">
        <w:rPr>
          <w:rFonts w:ascii="Times New Roman" w:hAnsi="Times New Roman"/>
          <w:sz w:val="28"/>
          <w:szCs w:val="28"/>
        </w:rPr>
        <w:t xml:space="preserve"> </w:t>
      </w:r>
      <w:r w:rsidR="00A16C93" w:rsidRPr="00E617B9">
        <w:rPr>
          <w:rFonts w:ascii="Times New Roman" w:hAnsi="Times New Roman"/>
          <w:sz w:val="28"/>
          <w:szCs w:val="28"/>
        </w:rPr>
        <w:t xml:space="preserve">муниципального района Белорецкий район </w:t>
      </w:r>
      <w:r w:rsidRPr="00E617B9">
        <w:rPr>
          <w:rFonts w:ascii="Times New Roman" w:hAnsi="Times New Roman"/>
          <w:sz w:val="28"/>
          <w:szCs w:val="28"/>
        </w:rPr>
        <w:t xml:space="preserve"> Республики Башкортостан в информационно-телекоммуникационной сети Интернет </w:t>
      </w:r>
      <w:r w:rsidR="004F257B" w:rsidRPr="004F257B">
        <w:rPr>
          <w:rFonts w:ascii="Times New Roman" w:hAnsi="Times New Roman"/>
          <w:sz w:val="28"/>
          <w:szCs w:val="28"/>
        </w:rPr>
        <w:t>(</w:t>
      </w:r>
      <w:r w:rsidR="009B3494" w:rsidRPr="004F257B">
        <w:rPr>
          <w:b/>
          <w:sz w:val="28"/>
          <w:szCs w:val="28"/>
          <w:u w:val="single"/>
          <w:lang w:val="en-US"/>
        </w:rPr>
        <w:t>https</w:t>
      </w:r>
      <w:r w:rsidR="009B3494" w:rsidRPr="004F257B">
        <w:rPr>
          <w:b/>
          <w:sz w:val="28"/>
          <w:szCs w:val="28"/>
          <w:u w:val="single"/>
        </w:rPr>
        <w:t>://</w:t>
      </w:r>
      <w:r w:rsidR="004F257B">
        <w:rPr>
          <w:b/>
          <w:sz w:val="28"/>
          <w:szCs w:val="28"/>
          <w:u w:val="single"/>
          <w:lang w:val="en-US"/>
        </w:rPr>
        <w:t>toucan</w:t>
      </w:r>
      <w:r w:rsidR="004F257B" w:rsidRPr="004F257B">
        <w:rPr>
          <w:b/>
          <w:sz w:val="28"/>
          <w:szCs w:val="28"/>
          <w:u w:val="single"/>
        </w:rPr>
        <w:t>-</w:t>
      </w:r>
      <w:proofErr w:type="spellStart"/>
      <w:r w:rsidR="004F257B">
        <w:rPr>
          <w:b/>
          <w:sz w:val="28"/>
          <w:szCs w:val="28"/>
          <w:u w:val="single"/>
          <w:lang w:val="en-US"/>
        </w:rPr>
        <w:t>sp</w:t>
      </w:r>
      <w:proofErr w:type="spellEnd"/>
      <w:r w:rsidR="009B3494" w:rsidRPr="004F257B">
        <w:rPr>
          <w:b/>
          <w:sz w:val="28"/>
          <w:szCs w:val="28"/>
          <w:u w:val="single"/>
        </w:rPr>
        <w:t>.</w:t>
      </w:r>
      <w:proofErr w:type="spellStart"/>
      <w:r w:rsidR="009B3494" w:rsidRPr="004F257B">
        <w:rPr>
          <w:b/>
          <w:sz w:val="28"/>
          <w:szCs w:val="28"/>
          <w:u w:val="single"/>
          <w:lang w:val="en-US"/>
        </w:rPr>
        <w:t>ru</w:t>
      </w:r>
      <w:proofErr w:type="spellEnd"/>
      <w:r w:rsidR="004F257B" w:rsidRPr="004F257B">
        <w:rPr>
          <w:sz w:val="28"/>
          <w:szCs w:val="28"/>
          <w:u w:val="single"/>
        </w:rPr>
        <w:t>)</w:t>
      </w:r>
      <w:r w:rsidR="009B3494" w:rsidRPr="00E617B9">
        <w:rPr>
          <w:sz w:val="28"/>
          <w:szCs w:val="28"/>
        </w:rPr>
        <w:t xml:space="preserve">  </w:t>
      </w:r>
      <w:r w:rsidRPr="00E617B9">
        <w:rPr>
          <w:rFonts w:ascii="Times New Roman" w:hAnsi="Times New Roman"/>
          <w:sz w:val="28"/>
          <w:szCs w:val="28"/>
        </w:rPr>
        <w:t xml:space="preserve">  </w:t>
      </w:r>
      <w:r w:rsidRPr="00E617B9">
        <w:rPr>
          <w:rFonts w:ascii="Times New Roman" w:hAnsi="Times New Roman"/>
          <w:sz w:val="28"/>
          <w:szCs w:val="28"/>
        </w:rPr>
        <w:lastRenderedPageBreak/>
        <w:t>в течение двух рабочих дней со дня утверждения общественной комиссией протокола рассмотрения</w:t>
      </w:r>
      <w:proofErr w:type="gramEnd"/>
      <w:r w:rsidRPr="00E617B9">
        <w:rPr>
          <w:rFonts w:ascii="Times New Roman" w:hAnsi="Times New Roman"/>
          <w:sz w:val="28"/>
          <w:szCs w:val="28"/>
        </w:rPr>
        <w:t xml:space="preserve"> и оценки заявок заинтересованных лиц на включение в адресный перечень дворовых территорий МКД в Программу и протокола оценки предложений граждан, организаций на включение в адресный перечень общественных территорий </w:t>
      </w:r>
      <w:r w:rsidR="004F257B" w:rsidRPr="00556175">
        <w:rPr>
          <w:rFonts w:ascii="Times New Roman" w:hAnsi="Times New Roman"/>
          <w:sz w:val="28"/>
          <w:szCs w:val="28"/>
        </w:rPr>
        <w:t xml:space="preserve">сельского поселения </w:t>
      </w:r>
      <w:r w:rsidR="004F257B">
        <w:rPr>
          <w:rFonts w:ascii="Times New Roman" w:hAnsi="Times New Roman"/>
          <w:sz w:val="28"/>
          <w:szCs w:val="28"/>
        </w:rPr>
        <w:t>Туканский</w:t>
      </w:r>
      <w:r w:rsidR="004F257B" w:rsidRPr="00556175">
        <w:rPr>
          <w:rFonts w:ascii="Times New Roman" w:hAnsi="Times New Roman"/>
          <w:sz w:val="28"/>
          <w:szCs w:val="28"/>
        </w:rPr>
        <w:t xml:space="preserve"> сельсовет</w:t>
      </w:r>
      <w:r w:rsidR="00920B9E" w:rsidRPr="00E617B9">
        <w:rPr>
          <w:rFonts w:ascii="Times New Roman" w:hAnsi="Times New Roman"/>
          <w:sz w:val="28"/>
          <w:szCs w:val="28"/>
        </w:rPr>
        <w:t xml:space="preserve"> </w:t>
      </w:r>
      <w:r w:rsidR="009B3494" w:rsidRPr="00E617B9">
        <w:rPr>
          <w:rFonts w:ascii="Times New Roman" w:hAnsi="Times New Roman"/>
          <w:sz w:val="28"/>
          <w:szCs w:val="28"/>
        </w:rPr>
        <w:t>муниципального района Белорецкий район</w:t>
      </w:r>
      <w:r w:rsidRPr="00E617B9">
        <w:rPr>
          <w:rFonts w:ascii="Times New Roman" w:hAnsi="Times New Roman"/>
          <w:sz w:val="28"/>
          <w:szCs w:val="28"/>
        </w:rPr>
        <w:t xml:space="preserve"> Республики Башкортостан в Программу.</w:t>
      </w:r>
    </w:p>
    <w:p w:rsidR="00936673" w:rsidRPr="00E617B9" w:rsidRDefault="00936673" w:rsidP="001522A9">
      <w:pPr>
        <w:spacing w:after="0" w:line="240" w:lineRule="auto"/>
        <w:ind w:firstLine="709"/>
        <w:jc w:val="both"/>
        <w:rPr>
          <w:rFonts w:ascii="Times New Roman" w:hAnsi="Times New Roman"/>
          <w:sz w:val="28"/>
          <w:szCs w:val="28"/>
        </w:rPr>
      </w:pPr>
      <w:r w:rsidRPr="00E617B9">
        <w:rPr>
          <w:rFonts w:ascii="Times New Roman" w:hAnsi="Times New Roman"/>
          <w:sz w:val="28"/>
          <w:szCs w:val="28"/>
        </w:rPr>
        <w:t xml:space="preserve">При выборе </w:t>
      </w:r>
      <w:proofErr w:type="gramStart"/>
      <w:r w:rsidRPr="00E617B9">
        <w:rPr>
          <w:rFonts w:ascii="Times New Roman" w:hAnsi="Times New Roman"/>
          <w:sz w:val="28"/>
          <w:szCs w:val="28"/>
        </w:rPr>
        <w:t>дизайн-проекта</w:t>
      </w:r>
      <w:proofErr w:type="gramEnd"/>
      <w:r w:rsidRPr="00E617B9">
        <w:rPr>
          <w:rFonts w:ascii="Times New Roman" w:hAnsi="Times New Roman"/>
          <w:sz w:val="28"/>
          <w:szCs w:val="28"/>
        </w:rPr>
        <w:t xml:space="preserve"> Комиссия руководствуется следующими критериями для дизайн-проекта:</w:t>
      </w:r>
    </w:p>
    <w:p w:rsidR="00936673" w:rsidRPr="00E617B9" w:rsidRDefault="00936673" w:rsidP="001522A9">
      <w:pPr>
        <w:spacing w:after="0" w:line="240" w:lineRule="auto"/>
        <w:ind w:firstLine="709"/>
        <w:jc w:val="both"/>
        <w:rPr>
          <w:rFonts w:ascii="Times New Roman" w:hAnsi="Times New Roman"/>
          <w:sz w:val="28"/>
          <w:szCs w:val="28"/>
          <w:shd w:val="clear" w:color="auto" w:fill="FFFFFF"/>
        </w:rPr>
      </w:pPr>
      <w:r w:rsidRPr="00E617B9">
        <w:rPr>
          <w:rFonts w:ascii="Times New Roman" w:hAnsi="Times New Roman"/>
          <w:sz w:val="28"/>
          <w:szCs w:val="28"/>
        </w:rPr>
        <w:t>-</w:t>
      </w:r>
      <w:r w:rsidRPr="00E617B9">
        <w:rPr>
          <w:rFonts w:ascii="Times New Roman" w:hAnsi="Times New Roman"/>
          <w:sz w:val="28"/>
          <w:szCs w:val="28"/>
          <w:shd w:val="clear" w:color="auto" w:fill="FFFFFF"/>
        </w:rPr>
        <w:t>обеспечение доступности для маломобильных групп населения;</w:t>
      </w:r>
    </w:p>
    <w:p w:rsidR="00936673" w:rsidRPr="00E617B9" w:rsidRDefault="00936673" w:rsidP="001522A9">
      <w:pPr>
        <w:spacing w:after="0" w:line="240" w:lineRule="auto"/>
        <w:ind w:firstLine="709"/>
        <w:jc w:val="both"/>
        <w:rPr>
          <w:rFonts w:ascii="Times New Roman" w:hAnsi="Times New Roman"/>
          <w:sz w:val="28"/>
          <w:szCs w:val="28"/>
          <w:shd w:val="clear" w:color="auto" w:fill="FFFFFF"/>
        </w:rPr>
      </w:pPr>
      <w:r w:rsidRPr="00E617B9">
        <w:rPr>
          <w:rFonts w:ascii="Times New Roman" w:hAnsi="Times New Roman"/>
          <w:sz w:val="28"/>
          <w:szCs w:val="28"/>
          <w:shd w:val="clear" w:color="auto" w:fill="FFFFFF"/>
        </w:rPr>
        <w:t>- безопасность транспортной схемы движения транспортных средств и пешеходов;</w:t>
      </w:r>
    </w:p>
    <w:p w:rsidR="00936673" w:rsidRPr="00E617B9" w:rsidRDefault="00936673" w:rsidP="001522A9">
      <w:pPr>
        <w:spacing w:after="0" w:line="240" w:lineRule="auto"/>
        <w:ind w:firstLine="709"/>
        <w:jc w:val="both"/>
        <w:rPr>
          <w:rFonts w:ascii="Times New Roman" w:hAnsi="Times New Roman"/>
          <w:sz w:val="28"/>
          <w:szCs w:val="28"/>
          <w:shd w:val="clear" w:color="auto" w:fill="FFFFFF"/>
        </w:rPr>
      </w:pPr>
      <w:r w:rsidRPr="00E617B9">
        <w:rPr>
          <w:rFonts w:ascii="Times New Roman" w:hAnsi="Times New Roman"/>
          <w:sz w:val="28"/>
          <w:szCs w:val="28"/>
          <w:shd w:val="clear" w:color="auto" w:fill="FFFFFF"/>
        </w:rPr>
        <w:t>-практичность;</w:t>
      </w:r>
    </w:p>
    <w:p w:rsidR="00936673" w:rsidRPr="00E617B9" w:rsidRDefault="00936673" w:rsidP="001522A9">
      <w:pPr>
        <w:spacing w:after="0" w:line="240" w:lineRule="auto"/>
        <w:ind w:firstLine="709"/>
        <w:jc w:val="both"/>
        <w:rPr>
          <w:rFonts w:ascii="Times New Roman" w:hAnsi="Times New Roman"/>
          <w:sz w:val="28"/>
          <w:szCs w:val="28"/>
          <w:shd w:val="clear" w:color="auto" w:fill="FFFFFF"/>
        </w:rPr>
      </w:pPr>
      <w:r w:rsidRPr="00E617B9">
        <w:rPr>
          <w:rFonts w:ascii="Times New Roman" w:hAnsi="Times New Roman"/>
          <w:sz w:val="28"/>
          <w:szCs w:val="28"/>
          <w:shd w:val="clear" w:color="auto" w:fill="FFFFFF"/>
        </w:rPr>
        <w:t>-применение современных технологий и материалов;</w:t>
      </w:r>
    </w:p>
    <w:p w:rsidR="00936673" w:rsidRPr="00E617B9" w:rsidRDefault="00936673" w:rsidP="001522A9">
      <w:pPr>
        <w:spacing w:after="0" w:line="240" w:lineRule="auto"/>
        <w:ind w:firstLine="709"/>
        <w:jc w:val="both"/>
        <w:rPr>
          <w:rFonts w:ascii="Times New Roman" w:hAnsi="Times New Roman"/>
          <w:sz w:val="28"/>
          <w:szCs w:val="28"/>
          <w:shd w:val="clear" w:color="auto" w:fill="FFFFFF"/>
        </w:rPr>
      </w:pPr>
      <w:r w:rsidRPr="00E617B9">
        <w:rPr>
          <w:rFonts w:ascii="Times New Roman" w:hAnsi="Times New Roman"/>
          <w:sz w:val="28"/>
          <w:szCs w:val="28"/>
          <w:shd w:val="clear" w:color="auto" w:fill="FFFFFF"/>
        </w:rPr>
        <w:t>-совместимость с общим архитектурным обликом территории;</w:t>
      </w:r>
    </w:p>
    <w:p w:rsidR="00936673" w:rsidRPr="00E617B9" w:rsidRDefault="00936673" w:rsidP="001522A9">
      <w:pPr>
        <w:spacing w:after="0" w:line="240" w:lineRule="auto"/>
        <w:ind w:firstLine="709"/>
        <w:jc w:val="both"/>
        <w:rPr>
          <w:rFonts w:ascii="Times New Roman" w:hAnsi="Times New Roman"/>
          <w:sz w:val="28"/>
          <w:szCs w:val="28"/>
          <w:shd w:val="clear" w:color="auto" w:fill="FFFFFF"/>
        </w:rPr>
      </w:pPr>
      <w:r w:rsidRPr="00E617B9">
        <w:rPr>
          <w:rFonts w:ascii="Times New Roman" w:hAnsi="Times New Roman"/>
          <w:sz w:val="28"/>
          <w:szCs w:val="28"/>
          <w:shd w:val="clear" w:color="auto" w:fill="FFFFFF"/>
        </w:rPr>
        <w:t>-наличие согласования с владельцами подземных коммуникаций;</w:t>
      </w:r>
    </w:p>
    <w:p w:rsidR="00936673" w:rsidRPr="00E617B9" w:rsidRDefault="00936673" w:rsidP="001522A9">
      <w:pPr>
        <w:spacing w:after="0" w:line="240" w:lineRule="auto"/>
        <w:ind w:firstLine="709"/>
        <w:jc w:val="both"/>
        <w:rPr>
          <w:rFonts w:ascii="Times New Roman" w:hAnsi="Times New Roman"/>
          <w:sz w:val="28"/>
          <w:szCs w:val="28"/>
        </w:rPr>
      </w:pPr>
      <w:r w:rsidRPr="00E617B9">
        <w:rPr>
          <w:rFonts w:ascii="Times New Roman" w:hAnsi="Times New Roman"/>
          <w:sz w:val="28"/>
          <w:szCs w:val="28"/>
        </w:rPr>
        <w:t>-соответствие действующим санитарным и строительным нормам и правилам;</w:t>
      </w:r>
    </w:p>
    <w:p w:rsidR="00936673" w:rsidRPr="00E617B9" w:rsidRDefault="00936673" w:rsidP="001522A9">
      <w:pPr>
        <w:spacing w:after="0" w:line="240" w:lineRule="auto"/>
        <w:ind w:firstLine="709"/>
        <w:jc w:val="both"/>
        <w:rPr>
          <w:rFonts w:ascii="Times New Roman" w:hAnsi="Times New Roman"/>
          <w:sz w:val="28"/>
          <w:szCs w:val="28"/>
        </w:rPr>
      </w:pPr>
      <w:r w:rsidRPr="00E617B9">
        <w:rPr>
          <w:rFonts w:ascii="Times New Roman" w:hAnsi="Times New Roman"/>
          <w:sz w:val="28"/>
          <w:szCs w:val="28"/>
        </w:rPr>
        <w:t>- рациональное использование средств (в отношении качества приобретаемого материала и выполняемых работ).</w:t>
      </w:r>
    </w:p>
    <w:p w:rsidR="00936673" w:rsidRPr="00E617B9" w:rsidRDefault="00936673" w:rsidP="001522A9">
      <w:pPr>
        <w:spacing w:after="0" w:line="240" w:lineRule="auto"/>
        <w:ind w:firstLine="709"/>
        <w:jc w:val="both"/>
        <w:rPr>
          <w:rFonts w:ascii="Times New Roman" w:hAnsi="Times New Roman"/>
          <w:sz w:val="28"/>
          <w:szCs w:val="28"/>
        </w:rPr>
      </w:pPr>
      <w:r w:rsidRPr="00E617B9">
        <w:rPr>
          <w:rFonts w:ascii="Times New Roman" w:hAnsi="Times New Roman"/>
          <w:sz w:val="28"/>
          <w:szCs w:val="28"/>
        </w:rPr>
        <w:t xml:space="preserve">Обсуждение дизайн - проектов благоустройства дворовых территорий МКД и общественных территорий, осуществляется Комиссией, с участием Уполномоченных лиц, о чем составляется протокол заседания Комиссии. Протокол подписывается всеми членами Комиссии, присутствовавшими на заседании, и размещается на официальном сайте </w:t>
      </w:r>
      <w:r w:rsidR="00FB0432" w:rsidRPr="00E617B9">
        <w:rPr>
          <w:rFonts w:ascii="Times New Roman" w:hAnsi="Times New Roman"/>
          <w:sz w:val="28"/>
          <w:szCs w:val="28"/>
        </w:rPr>
        <w:t>Администрации</w:t>
      </w:r>
      <w:r w:rsidR="00920B9E" w:rsidRPr="00E617B9">
        <w:rPr>
          <w:rFonts w:ascii="Times New Roman" w:hAnsi="Times New Roman"/>
          <w:sz w:val="28"/>
          <w:szCs w:val="28"/>
        </w:rPr>
        <w:t xml:space="preserve"> </w:t>
      </w:r>
      <w:r w:rsidR="004F257B" w:rsidRPr="00556175">
        <w:rPr>
          <w:rFonts w:ascii="Times New Roman" w:hAnsi="Times New Roman"/>
          <w:sz w:val="28"/>
          <w:szCs w:val="28"/>
        </w:rPr>
        <w:t xml:space="preserve">сельского поселения </w:t>
      </w:r>
      <w:r w:rsidR="004F257B">
        <w:rPr>
          <w:rFonts w:ascii="Times New Roman" w:hAnsi="Times New Roman"/>
          <w:sz w:val="28"/>
          <w:szCs w:val="28"/>
        </w:rPr>
        <w:t>Туканский</w:t>
      </w:r>
      <w:r w:rsidR="004F257B" w:rsidRPr="00556175">
        <w:rPr>
          <w:rFonts w:ascii="Times New Roman" w:hAnsi="Times New Roman"/>
          <w:sz w:val="28"/>
          <w:szCs w:val="28"/>
        </w:rPr>
        <w:t xml:space="preserve"> сельсовет</w:t>
      </w:r>
      <w:r w:rsidR="00FB0432" w:rsidRPr="00E617B9">
        <w:rPr>
          <w:rFonts w:ascii="Times New Roman" w:hAnsi="Times New Roman"/>
          <w:sz w:val="28"/>
          <w:szCs w:val="28"/>
        </w:rPr>
        <w:t xml:space="preserve"> муниципального района Белорецкий район  Республики Башкортостан в информационно-телекоммуникационной сети Интернет </w:t>
      </w:r>
      <w:r w:rsidR="004F257B" w:rsidRPr="004F257B">
        <w:rPr>
          <w:rFonts w:ascii="Times New Roman" w:hAnsi="Times New Roman"/>
          <w:sz w:val="28"/>
          <w:szCs w:val="28"/>
        </w:rPr>
        <w:t>(</w:t>
      </w:r>
      <w:r w:rsidR="004F257B" w:rsidRPr="004F257B">
        <w:rPr>
          <w:b/>
          <w:sz w:val="28"/>
          <w:szCs w:val="28"/>
          <w:u w:val="single"/>
          <w:lang w:val="en-US"/>
        </w:rPr>
        <w:t>https</w:t>
      </w:r>
      <w:r w:rsidR="004F257B" w:rsidRPr="004F257B">
        <w:rPr>
          <w:b/>
          <w:sz w:val="28"/>
          <w:szCs w:val="28"/>
          <w:u w:val="single"/>
        </w:rPr>
        <w:t>://</w:t>
      </w:r>
      <w:r w:rsidR="004F257B">
        <w:rPr>
          <w:b/>
          <w:sz w:val="28"/>
          <w:szCs w:val="28"/>
          <w:u w:val="single"/>
          <w:lang w:val="en-US"/>
        </w:rPr>
        <w:t>toucan</w:t>
      </w:r>
      <w:r w:rsidR="004F257B" w:rsidRPr="004F257B">
        <w:rPr>
          <w:b/>
          <w:sz w:val="28"/>
          <w:szCs w:val="28"/>
          <w:u w:val="single"/>
        </w:rPr>
        <w:t>-</w:t>
      </w:r>
      <w:proofErr w:type="spellStart"/>
      <w:r w:rsidR="004F257B">
        <w:rPr>
          <w:b/>
          <w:sz w:val="28"/>
          <w:szCs w:val="28"/>
          <w:u w:val="single"/>
          <w:lang w:val="en-US"/>
        </w:rPr>
        <w:t>sp</w:t>
      </w:r>
      <w:proofErr w:type="spellEnd"/>
      <w:r w:rsidR="004F257B" w:rsidRPr="004F257B">
        <w:rPr>
          <w:b/>
          <w:sz w:val="28"/>
          <w:szCs w:val="28"/>
          <w:u w:val="single"/>
        </w:rPr>
        <w:t>.</w:t>
      </w:r>
      <w:proofErr w:type="spellStart"/>
      <w:r w:rsidR="004F257B" w:rsidRPr="004F257B">
        <w:rPr>
          <w:b/>
          <w:sz w:val="28"/>
          <w:szCs w:val="28"/>
          <w:u w:val="single"/>
          <w:lang w:val="en-US"/>
        </w:rPr>
        <w:t>ru</w:t>
      </w:r>
      <w:proofErr w:type="spellEnd"/>
      <w:r w:rsidR="004F257B" w:rsidRPr="004F257B">
        <w:rPr>
          <w:sz w:val="28"/>
          <w:szCs w:val="28"/>
          <w:u w:val="single"/>
        </w:rPr>
        <w:t>)</w:t>
      </w:r>
      <w:r w:rsidR="004F257B" w:rsidRPr="00E617B9">
        <w:rPr>
          <w:sz w:val="28"/>
          <w:szCs w:val="28"/>
        </w:rPr>
        <w:t xml:space="preserve"> </w:t>
      </w:r>
      <w:r w:rsidRPr="00E617B9">
        <w:rPr>
          <w:rFonts w:ascii="Times New Roman" w:hAnsi="Times New Roman"/>
          <w:sz w:val="28"/>
          <w:szCs w:val="28"/>
        </w:rPr>
        <w:t xml:space="preserve"> в течение трех рабочих дней с момента его подписания.</w:t>
      </w:r>
    </w:p>
    <w:p w:rsidR="00936673" w:rsidRPr="00E617B9" w:rsidRDefault="00936673" w:rsidP="001522A9">
      <w:pPr>
        <w:spacing w:after="0" w:line="240" w:lineRule="auto"/>
        <w:ind w:firstLine="709"/>
        <w:jc w:val="both"/>
        <w:rPr>
          <w:rFonts w:ascii="Times New Roman" w:hAnsi="Times New Roman"/>
          <w:sz w:val="28"/>
          <w:szCs w:val="28"/>
        </w:rPr>
      </w:pPr>
      <w:r w:rsidRPr="00E617B9">
        <w:rPr>
          <w:rFonts w:ascii="Times New Roman" w:hAnsi="Times New Roman"/>
          <w:sz w:val="28"/>
          <w:szCs w:val="28"/>
        </w:rPr>
        <w:t>Заседание Комиссии правомочно, если на нем присутствует более 50 процентов общего числа ее членов. Каждый член Комиссии имеет один голос</w:t>
      </w:r>
    </w:p>
    <w:p w:rsidR="00936673" w:rsidRPr="00E617B9" w:rsidRDefault="00936673" w:rsidP="001522A9">
      <w:pPr>
        <w:spacing w:after="0" w:line="240" w:lineRule="auto"/>
        <w:ind w:firstLine="708"/>
        <w:jc w:val="both"/>
        <w:rPr>
          <w:rFonts w:ascii="Times New Roman" w:hAnsi="Times New Roman"/>
          <w:sz w:val="28"/>
          <w:szCs w:val="28"/>
        </w:rPr>
      </w:pPr>
      <w:r w:rsidRPr="00E617B9">
        <w:rPr>
          <w:rFonts w:ascii="Times New Roman" w:hAnsi="Times New Roman"/>
          <w:sz w:val="28"/>
          <w:szCs w:val="28"/>
        </w:rPr>
        <w:t xml:space="preserve">Утверждение </w:t>
      </w:r>
      <w:proofErr w:type="gramStart"/>
      <w:r w:rsidRPr="00E617B9">
        <w:rPr>
          <w:rFonts w:ascii="Times New Roman" w:hAnsi="Times New Roman"/>
          <w:sz w:val="28"/>
          <w:szCs w:val="28"/>
        </w:rPr>
        <w:t>дизайн-проектов</w:t>
      </w:r>
      <w:proofErr w:type="gramEnd"/>
      <w:r w:rsidRPr="00E617B9">
        <w:rPr>
          <w:rFonts w:ascii="Times New Roman" w:hAnsi="Times New Roman"/>
          <w:sz w:val="28"/>
          <w:szCs w:val="28"/>
        </w:rPr>
        <w:t xml:space="preserve"> благоустройства дворовых территорий МКД и общественных территорий осуществляется комиссией </w:t>
      </w:r>
      <w:r w:rsidR="00FB0432" w:rsidRPr="00E617B9">
        <w:rPr>
          <w:rFonts w:ascii="Times New Roman" w:hAnsi="Times New Roman"/>
          <w:sz w:val="28"/>
          <w:szCs w:val="28"/>
        </w:rPr>
        <w:t xml:space="preserve">Администрации </w:t>
      </w:r>
      <w:r w:rsidR="004F257B" w:rsidRPr="00556175">
        <w:rPr>
          <w:rFonts w:ascii="Times New Roman" w:hAnsi="Times New Roman"/>
          <w:sz w:val="28"/>
          <w:szCs w:val="28"/>
        </w:rPr>
        <w:t xml:space="preserve">сельского поселения </w:t>
      </w:r>
      <w:r w:rsidR="004F257B">
        <w:rPr>
          <w:rFonts w:ascii="Times New Roman" w:hAnsi="Times New Roman"/>
          <w:sz w:val="28"/>
          <w:szCs w:val="28"/>
        </w:rPr>
        <w:t>Туканский</w:t>
      </w:r>
      <w:r w:rsidR="004F257B" w:rsidRPr="00556175">
        <w:rPr>
          <w:rFonts w:ascii="Times New Roman" w:hAnsi="Times New Roman"/>
          <w:sz w:val="28"/>
          <w:szCs w:val="28"/>
        </w:rPr>
        <w:t xml:space="preserve"> сельсовет</w:t>
      </w:r>
      <w:r w:rsidR="00920B9E" w:rsidRPr="00E617B9">
        <w:rPr>
          <w:rFonts w:ascii="Times New Roman" w:hAnsi="Times New Roman"/>
          <w:sz w:val="28"/>
          <w:szCs w:val="28"/>
        </w:rPr>
        <w:t xml:space="preserve"> </w:t>
      </w:r>
      <w:r w:rsidR="00FB0432" w:rsidRPr="00E617B9">
        <w:rPr>
          <w:rFonts w:ascii="Times New Roman" w:hAnsi="Times New Roman"/>
          <w:sz w:val="28"/>
          <w:szCs w:val="28"/>
        </w:rPr>
        <w:t xml:space="preserve">муниципального района Белорецкий район  Республики Башкортостан </w:t>
      </w:r>
      <w:r w:rsidRPr="00E617B9">
        <w:rPr>
          <w:rFonts w:ascii="Times New Roman" w:hAnsi="Times New Roman"/>
          <w:sz w:val="28"/>
          <w:szCs w:val="28"/>
        </w:rPr>
        <w:t xml:space="preserve">в течение трех рабочих дней после обсуждения дизайн-проектов с заинтересованными лицами. </w:t>
      </w:r>
    </w:p>
    <w:p w:rsidR="00936673" w:rsidRPr="00E617B9" w:rsidRDefault="00936673" w:rsidP="001522A9">
      <w:pPr>
        <w:spacing w:after="0" w:line="240" w:lineRule="auto"/>
        <w:jc w:val="both"/>
        <w:rPr>
          <w:rFonts w:ascii="Times New Roman" w:hAnsi="Times New Roman"/>
          <w:sz w:val="28"/>
          <w:szCs w:val="28"/>
        </w:rPr>
      </w:pPr>
      <w:r w:rsidRPr="00E617B9">
        <w:rPr>
          <w:rFonts w:ascii="Times New Roman" w:hAnsi="Times New Roman"/>
          <w:sz w:val="28"/>
          <w:szCs w:val="28"/>
        </w:rPr>
        <w:tab/>
        <w:t xml:space="preserve"> Дизайн-проект благоустройства дворовой территории МКД  утверждается в двух экземплярах, один экземпляр хранится у Организатора обсуждения по дворовым территориям МКД, второй в </w:t>
      </w:r>
      <w:r w:rsidR="00FB0432" w:rsidRPr="00E617B9">
        <w:rPr>
          <w:rFonts w:ascii="Times New Roman" w:hAnsi="Times New Roman"/>
          <w:sz w:val="28"/>
          <w:szCs w:val="28"/>
        </w:rPr>
        <w:t xml:space="preserve">Администрации </w:t>
      </w:r>
      <w:r w:rsidR="004F257B" w:rsidRPr="00556175">
        <w:rPr>
          <w:rFonts w:ascii="Times New Roman" w:hAnsi="Times New Roman"/>
          <w:sz w:val="28"/>
          <w:szCs w:val="28"/>
        </w:rPr>
        <w:t xml:space="preserve">сельского поселения </w:t>
      </w:r>
      <w:r w:rsidR="004F257B">
        <w:rPr>
          <w:rFonts w:ascii="Times New Roman" w:hAnsi="Times New Roman"/>
          <w:sz w:val="28"/>
          <w:szCs w:val="28"/>
        </w:rPr>
        <w:t>Туканский</w:t>
      </w:r>
      <w:r w:rsidR="004F257B" w:rsidRPr="00556175">
        <w:rPr>
          <w:rFonts w:ascii="Times New Roman" w:hAnsi="Times New Roman"/>
          <w:sz w:val="28"/>
          <w:szCs w:val="28"/>
        </w:rPr>
        <w:t xml:space="preserve"> сельсовет</w:t>
      </w:r>
      <w:r w:rsidR="00920B9E" w:rsidRPr="00E617B9">
        <w:rPr>
          <w:rFonts w:ascii="Times New Roman" w:hAnsi="Times New Roman"/>
          <w:sz w:val="28"/>
          <w:szCs w:val="28"/>
        </w:rPr>
        <w:t xml:space="preserve"> </w:t>
      </w:r>
      <w:r w:rsidR="00FB0432" w:rsidRPr="00E617B9">
        <w:rPr>
          <w:rFonts w:ascii="Times New Roman" w:hAnsi="Times New Roman"/>
          <w:sz w:val="28"/>
          <w:szCs w:val="28"/>
        </w:rPr>
        <w:t>муниципального района Белорецкий район  Республики Башкортостан</w:t>
      </w:r>
      <w:r w:rsidRPr="00E617B9">
        <w:rPr>
          <w:rFonts w:ascii="Times New Roman" w:hAnsi="Times New Roman"/>
          <w:sz w:val="28"/>
          <w:szCs w:val="28"/>
        </w:rPr>
        <w:t xml:space="preserve">, при необходимости копия </w:t>
      </w:r>
      <w:proofErr w:type="gramStart"/>
      <w:r w:rsidRPr="00E617B9">
        <w:rPr>
          <w:rFonts w:ascii="Times New Roman" w:hAnsi="Times New Roman"/>
          <w:sz w:val="28"/>
          <w:szCs w:val="28"/>
        </w:rPr>
        <w:t>дизайн-проекта</w:t>
      </w:r>
      <w:proofErr w:type="gramEnd"/>
      <w:r w:rsidRPr="00E617B9">
        <w:rPr>
          <w:rFonts w:ascii="Times New Roman" w:hAnsi="Times New Roman"/>
          <w:sz w:val="28"/>
          <w:szCs w:val="28"/>
        </w:rPr>
        <w:t xml:space="preserve"> предоставляется Уполномоченному лицу. </w:t>
      </w:r>
    </w:p>
    <w:p w:rsidR="00936673" w:rsidRPr="00E617B9" w:rsidRDefault="00936673" w:rsidP="00201CE1">
      <w:pPr>
        <w:spacing w:after="0" w:line="240" w:lineRule="auto"/>
        <w:jc w:val="both"/>
        <w:rPr>
          <w:rFonts w:ascii="Times New Roman" w:hAnsi="Times New Roman"/>
          <w:sz w:val="28"/>
          <w:szCs w:val="28"/>
        </w:rPr>
      </w:pPr>
      <w:r w:rsidRPr="00E617B9">
        <w:rPr>
          <w:rFonts w:ascii="Times New Roman" w:hAnsi="Times New Roman"/>
          <w:sz w:val="28"/>
          <w:szCs w:val="28"/>
        </w:rPr>
        <w:tab/>
        <w:t xml:space="preserve"> Дизайн-проект благоустройства общественной территории утверждается в двух экземплярах, из которых один экземпляр хранится у Организатора обсуждения по общественным территориям, второй – в </w:t>
      </w:r>
      <w:r w:rsidR="00FB0432" w:rsidRPr="00E617B9">
        <w:rPr>
          <w:rFonts w:ascii="Times New Roman" w:hAnsi="Times New Roman"/>
          <w:sz w:val="28"/>
          <w:szCs w:val="28"/>
        </w:rPr>
        <w:lastRenderedPageBreak/>
        <w:t xml:space="preserve">Администрации </w:t>
      </w:r>
      <w:r w:rsidR="004F257B" w:rsidRPr="00556175">
        <w:rPr>
          <w:rFonts w:ascii="Times New Roman" w:hAnsi="Times New Roman"/>
          <w:sz w:val="28"/>
          <w:szCs w:val="28"/>
        </w:rPr>
        <w:t xml:space="preserve">сельского поселения </w:t>
      </w:r>
      <w:r w:rsidR="004F257B">
        <w:rPr>
          <w:rFonts w:ascii="Times New Roman" w:hAnsi="Times New Roman"/>
          <w:sz w:val="28"/>
          <w:szCs w:val="28"/>
        </w:rPr>
        <w:t>Туканский</w:t>
      </w:r>
      <w:r w:rsidR="004F257B" w:rsidRPr="00556175">
        <w:rPr>
          <w:rFonts w:ascii="Times New Roman" w:hAnsi="Times New Roman"/>
          <w:sz w:val="28"/>
          <w:szCs w:val="28"/>
        </w:rPr>
        <w:t xml:space="preserve"> сельсовет</w:t>
      </w:r>
      <w:r w:rsidR="004F257B" w:rsidRPr="00E617B9">
        <w:rPr>
          <w:rFonts w:ascii="Times New Roman" w:hAnsi="Times New Roman"/>
          <w:sz w:val="28"/>
          <w:szCs w:val="28"/>
        </w:rPr>
        <w:t xml:space="preserve"> </w:t>
      </w:r>
      <w:r w:rsidR="00FB0432" w:rsidRPr="00E617B9">
        <w:rPr>
          <w:rFonts w:ascii="Times New Roman" w:hAnsi="Times New Roman"/>
          <w:sz w:val="28"/>
          <w:szCs w:val="28"/>
        </w:rPr>
        <w:t>муниципального района Белорецкий район  Республики Башкортостан</w:t>
      </w:r>
      <w:r w:rsidRPr="00E617B9">
        <w:rPr>
          <w:rFonts w:ascii="Times New Roman" w:hAnsi="Times New Roman"/>
          <w:sz w:val="28"/>
          <w:szCs w:val="28"/>
        </w:rPr>
        <w:t xml:space="preserve">. </w:t>
      </w:r>
    </w:p>
    <w:p w:rsidR="00936673" w:rsidRDefault="00936673" w:rsidP="001522A9">
      <w:pPr>
        <w:pStyle w:val="ConsPlusNormal"/>
        <w:ind w:firstLine="709"/>
        <w:jc w:val="both"/>
        <w:rPr>
          <w:rFonts w:ascii="Times New Roman" w:hAnsi="Times New Roman" w:cs="Times New Roman"/>
          <w:sz w:val="28"/>
          <w:szCs w:val="28"/>
        </w:rPr>
      </w:pPr>
    </w:p>
    <w:p w:rsidR="00956E89" w:rsidRPr="001A7E06" w:rsidRDefault="00956E89" w:rsidP="001522A9">
      <w:pPr>
        <w:pStyle w:val="ConsPlusNormal"/>
        <w:ind w:firstLine="709"/>
        <w:jc w:val="both"/>
        <w:rPr>
          <w:rFonts w:ascii="Times New Roman" w:hAnsi="Times New Roman" w:cs="Times New Roman"/>
          <w:color w:val="FF0000"/>
          <w:sz w:val="28"/>
          <w:szCs w:val="28"/>
        </w:rPr>
      </w:pPr>
    </w:p>
    <w:p w:rsidR="00936673" w:rsidRPr="00920B9E" w:rsidRDefault="00936673" w:rsidP="001522A9">
      <w:pPr>
        <w:pStyle w:val="1"/>
        <w:numPr>
          <w:ilvl w:val="0"/>
          <w:numId w:val="2"/>
        </w:numPr>
        <w:spacing w:after="0" w:line="240" w:lineRule="auto"/>
        <w:ind w:left="0"/>
        <w:jc w:val="center"/>
        <w:rPr>
          <w:rFonts w:ascii="Times New Roman" w:hAnsi="Times New Roman"/>
          <w:b/>
          <w:sz w:val="28"/>
          <w:szCs w:val="28"/>
        </w:rPr>
      </w:pPr>
      <w:r w:rsidRPr="00920B9E">
        <w:rPr>
          <w:rFonts w:ascii="Times New Roman" w:hAnsi="Times New Roman"/>
          <w:b/>
          <w:sz w:val="28"/>
          <w:szCs w:val="28"/>
        </w:rPr>
        <w:t xml:space="preserve"> Ожидаемый социально-экономический эффект и критерии оценки выполнения Программы</w:t>
      </w:r>
    </w:p>
    <w:p w:rsidR="00956E89" w:rsidRPr="00201CE1" w:rsidRDefault="00956E89" w:rsidP="001522A9">
      <w:pPr>
        <w:pStyle w:val="1"/>
        <w:spacing w:after="0" w:line="240" w:lineRule="auto"/>
        <w:ind w:left="0"/>
        <w:rPr>
          <w:rFonts w:ascii="Times New Roman" w:hAnsi="Times New Roman"/>
          <w:b/>
          <w:sz w:val="28"/>
          <w:szCs w:val="28"/>
        </w:rPr>
      </w:pPr>
    </w:p>
    <w:p w:rsidR="00936673" w:rsidRPr="001A7E06" w:rsidRDefault="00936673" w:rsidP="001522A9">
      <w:pPr>
        <w:spacing w:after="0" w:line="240" w:lineRule="auto"/>
        <w:ind w:firstLine="708"/>
        <w:jc w:val="both"/>
        <w:rPr>
          <w:rFonts w:ascii="Times New Roman" w:hAnsi="Times New Roman"/>
          <w:color w:val="000000" w:themeColor="text1"/>
          <w:sz w:val="28"/>
          <w:szCs w:val="28"/>
        </w:rPr>
      </w:pPr>
      <w:r w:rsidRPr="001A7E06">
        <w:rPr>
          <w:rFonts w:ascii="Times New Roman" w:hAnsi="Times New Roman"/>
          <w:color w:val="000000" w:themeColor="text1"/>
          <w:sz w:val="28"/>
          <w:szCs w:val="28"/>
        </w:rPr>
        <w:t>Ожидаемый социально-экономический эффект:</w:t>
      </w:r>
    </w:p>
    <w:p w:rsidR="00936673" w:rsidRPr="001A7E06" w:rsidRDefault="00936673" w:rsidP="001522A9">
      <w:pPr>
        <w:spacing w:after="0" w:line="240" w:lineRule="auto"/>
        <w:ind w:firstLine="708"/>
        <w:jc w:val="both"/>
        <w:rPr>
          <w:rFonts w:ascii="Times New Roman" w:hAnsi="Times New Roman"/>
          <w:color w:val="000000" w:themeColor="text1"/>
          <w:sz w:val="28"/>
          <w:szCs w:val="28"/>
        </w:rPr>
      </w:pPr>
      <w:r w:rsidRPr="001A7E06">
        <w:rPr>
          <w:rFonts w:ascii="Times New Roman" w:hAnsi="Times New Roman"/>
          <w:color w:val="000000" w:themeColor="text1"/>
          <w:sz w:val="28"/>
          <w:szCs w:val="28"/>
        </w:rPr>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936673" w:rsidRPr="001A7E06" w:rsidRDefault="00936673" w:rsidP="001522A9">
      <w:pPr>
        <w:spacing w:after="0" w:line="240" w:lineRule="auto"/>
        <w:ind w:firstLine="708"/>
        <w:jc w:val="both"/>
        <w:rPr>
          <w:rFonts w:ascii="Times New Roman" w:hAnsi="Times New Roman"/>
          <w:color w:val="000000" w:themeColor="text1"/>
          <w:sz w:val="28"/>
          <w:szCs w:val="28"/>
        </w:rPr>
      </w:pPr>
      <w:r w:rsidRPr="001A7E06">
        <w:rPr>
          <w:rFonts w:ascii="Times New Roman" w:hAnsi="Times New Roman"/>
          <w:color w:val="000000" w:themeColor="text1"/>
          <w:sz w:val="28"/>
          <w:szCs w:val="28"/>
        </w:rPr>
        <w:t xml:space="preserve">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p>
    <w:p w:rsidR="00936673" w:rsidRPr="001A7E06" w:rsidRDefault="00936673" w:rsidP="001522A9">
      <w:pPr>
        <w:spacing w:after="0" w:line="240" w:lineRule="auto"/>
        <w:ind w:firstLine="708"/>
        <w:jc w:val="both"/>
        <w:rPr>
          <w:rFonts w:ascii="Times New Roman" w:hAnsi="Times New Roman"/>
          <w:color w:val="000000" w:themeColor="text1"/>
          <w:sz w:val="28"/>
          <w:szCs w:val="28"/>
        </w:rPr>
      </w:pPr>
      <w:r w:rsidRPr="001A7E06">
        <w:rPr>
          <w:rFonts w:ascii="Times New Roman" w:hAnsi="Times New Roman"/>
          <w:color w:val="000000" w:themeColor="text1"/>
          <w:sz w:val="28"/>
          <w:szCs w:val="28"/>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благоустроенных объектах и восстановление благоустройства после проведения земляных работ.</w:t>
      </w:r>
    </w:p>
    <w:p w:rsidR="00936673" w:rsidRPr="001A7E06" w:rsidRDefault="00936673" w:rsidP="001522A9">
      <w:pPr>
        <w:spacing w:after="0" w:line="240" w:lineRule="auto"/>
        <w:ind w:firstLine="708"/>
        <w:jc w:val="both"/>
        <w:rPr>
          <w:rFonts w:ascii="Times New Roman" w:hAnsi="Times New Roman"/>
          <w:color w:val="000000" w:themeColor="text1"/>
          <w:sz w:val="28"/>
          <w:szCs w:val="28"/>
        </w:rPr>
      </w:pPr>
      <w:r w:rsidRPr="001A7E06">
        <w:rPr>
          <w:rFonts w:ascii="Times New Roman" w:hAnsi="Times New Roman"/>
          <w:color w:val="000000" w:themeColor="text1"/>
          <w:sz w:val="28"/>
          <w:szCs w:val="28"/>
        </w:rPr>
        <w:t>Эффективность программы оценивается по следующим показателям:</w:t>
      </w:r>
    </w:p>
    <w:p w:rsidR="00936673" w:rsidRPr="001A7E06" w:rsidRDefault="00936673" w:rsidP="001522A9">
      <w:pPr>
        <w:spacing w:after="0" w:line="240" w:lineRule="auto"/>
        <w:ind w:firstLine="708"/>
        <w:jc w:val="both"/>
        <w:rPr>
          <w:rFonts w:ascii="Times New Roman" w:hAnsi="Times New Roman"/>
          <w:color w:val="000000" w:themeColor="text1"/>
          <w:sz w:val="28"/>
          <w:szCs w:val="28"/>
        </w:rPr>
      </w:pPr>
      <w:r w:rsidRPr="001A7E06">
        <w:rPr>
          <w:rFonts w:ascii="Times New Roman" w:hAnsi="Times New Roman"/>
          <w:color w:val="000000" w:themeColor="text1"/>
          <w:sz w:val="28"/>
          <w:szCs w:val="28"/>
        </w:rPr>
        <w:t>- процент привлечения населения  муниципального образования  к работам по благоустройству;</w:t>
      </w:r>
    </w:p>
    <w:p w:rsidR="00936673" w:rsidRPr="001A7E06" w:rsidRDefault="00936673" w:rsidP="001522A9">
      <w:pPr>
        <w:spacing w:after="0" w:line="240" w:lineRule="auto"/>
        <w:ind w:firstLine="708"/>
        <w:jc w:val="both"/>
        <w:rPr>
          <w:rFonts w:ascii="Times New Roman" w:hAnsi="Times New Roman"/>
          <w:color w:val="000000" w:themeColor="text1"/>
          <w:sz w:val="28"/>
          <w:szCs w:val="28"/>
        </w:rPr>
      </w:pPr>
      <w:r w:rsidRPr="001A7E06">
        <w:rPr>
          <w:rFonts w:ascii="Times New Roman" w:hAnsi="Times New Roman"/>
          <w:color w:val="000000" w:themeColor="text1"/>
          <w:sz w:val="28"/>
          <w:szCs w:val="28"/>
        </w:rPr>
        <w:t>- процент привлечения организаций, заинтересованных лиц к работам по благоустройству;</w:t>
      </w:r>
    </w:p>
    <w:p w:rsidR="00936673" w:rsidRPr="001A7E06" w:rsidRDefault="00936673" w:rsidP="001522A9">
      <w:pPr>
        <w:spacing w:after="0" w:line="240" w:lineRule="auto"/>
        <w:ind w:firstLine="708"/>
        <w:jc w:val="both"/>
        <w:rPr>
          <w:rFonts w:ascii="Times New Roman" w:hAnsi="Times New Roman"/>
          <w:color w:val="000000" w:themeColor="text1"/>
          <w:sz w:val="28"/>
          <w:szCs w:val="28"/>
        </w:rPr>
      </w:pPr>
      <w:r w:rsidRPr="001A7E06">
        <w:rPr>
          <w:rFonts w:ascii="Times New Roman" w:hAnsi="Times New Roman"/>
          <w:color w:val="000000" w:themeColor="text1"/>
          <w:sz w:val="28"/>
          <w:szCs w:val="28"/>
        </w:rPr>
        <w:t>- уровень взаимодействия предприятий, обеспечивающих благоустройство поселения и предприятий – владельцев инженерных сетей;</w:t>
      </w:r>
    </w:p>
    <w:p w:rsidR="00936673" w:rsidRPr="001A7E06" w:rsidRDefault="00936673" w:rsidP="001522A9">
      <w:pPr>
        <w:spacing w:after="0" w:line="240" w:lineRule="auto"/>
        <w:ind w:firstLine="708"/>
        <w:jc w:val="both"/>
        <w:rPr>
          <w:rFonts w:ascii="Times New Roman" w:hAnsi="Times New Roman"/>
          <w:color w:val="000000" w:themeColor="text1"/>
          <w:sz w:val="28"/>
          <w:szCs w:val="28"/>
        </w:rPr>
      </w:pPr>
      <w:r w:rsidRPr="001A7E06">
        <w:rPr>
          <w:rFonts w:ascii="Times New Roman" w:hAnsi="Times New Roman"/>
          <w:color w:val="000000" w:themeColor="text1"/>
          <w:sz w:val="28"/>
          <w:szCs w:val="28"/>
        </w:rPr>
        <w:t>- уровень благоустроенности муниципального образования;</w:t>
      </w:r>
    </w:p>
    <w:p w:rsidR="00936673" w:rsidRPr="001A7E06" w:rsidRDefault="00936673" w:rsidP="001522A9">
      <w:pPr>
        <w:spacing w:after="0" w:line="240" w:lineRule="auto"/>
        <w:ind w:firstLine="708"/>
        <w:jc w:val="both"/>
        <w:rPr>
          <w:rFonts w:ascii="Times New Roman" w:hAnsi="Times New Roman"/>
          <w:color w:val="000000" w:themeColor="text1"/>
          <w:sz w:val="28"/>
          <w:szCs w:val="28"/>
        </w:rPr>
      </w:pPr>
      <w:r w:rsidRPr="001A7E06">
        <w:rPr>
          <w:rFonts w:ascii="Times New Roman" w:hAnsi="Times New Roman"/>
          <w:color w:val="000000" w:themeColor="text1"/>
          <w:sz w:val="28"/>
          <w:szCs w:val="28"/>
        </w:rPr>
        <w:t>- благоустройст</w:t>
      </w:r>
      <w:r w:rsidR="00133845" w:rsidRPr="001A7E06">
        <w:rPr>
          <w:rFonts w:ascii="Times New Roman" w:hAnsi="Times New Roman"/>
          <w:color w:val="000000" w:themeColor="text1"/>
          <w:sz w:val="28"/>
          <w:szCs w:val="28"/>
        </w:rPr>
        <w:t>во  дворовых территорий</w:t>
      </w:r>
      <w:r w:rsidRPr="001A7E06">
        <w:rPr>
          <w:rFonts w:ascii="Times New Roman" w:hAnsi="Times New Roman"/>
          <w:color w:val="000000" w:themeColor="text1"/>
          <w:sz w:val="28"/>
          <w:szCs w:val="28"/>
        </w:rPr>
        <w:t>;</w:t>
      </w:r>
    </w:p>
    <w:p w:rsidR="00936673" w:rsidRPr="001A7E06" w:rsidRDefault="00936673" w:rsidP="001522A9">
      <w:pPr>
        <w:spacing w:after="0" w:line="240" w:lineRule="auto"/>
        <w:ind w:firstLine="708"/>
        <w:jc w:val="both"/>
        <w:rPr>
          <w:rFonts w:ascii="Times New Roman" w:hAnsi="Times New Roman"/>
          <w:color w:val="000000" w:themeColor="text1"/>
          <w:sz w:val="28"/>
          <w:szCs w:val="28"/>
        </w:rPr>
      </w:pPr>
      <w:r w:rsidRPr="001A7E06">
        <w:rPr>
          <w:rFonts w:ascii="Times New Roman" w:hAnsi="Times New Roman"/>
          <w:color w:val="000000" w:themeColor="text1"/>
          <w:sz w:val="28"/>
          <w:szCs w:val="28"/>
        </w:rPr>
        <w:t xml:space="preserve">- повышение уровня </w:t>
      </w:r>
      <w:r w:rsidR="004761C7" w:rsidRPr="001A7E06">
        <w:rPr>
          <w:rFonts w:ascii="Times New Roman" w:hAnsi="Times New Roman"/>
          <w:color w:val="000000" w:themeColor="text1"/>
          <w:sz w:val="28"/>
          <w:szCs w:val="28"/>
        </w:rPr>
        <w:t xml:space="preserve">комфортности проживания </w:t>
      </w:r>
      <w:r w:rsidRPr="001A7E06">
        <w:rPr>
          <w:rFonts w:ascii="Times New Roman" w:hAnsi="Times New Roman"/>
          <w:color w:val="000000" w:themeColor="text1"/>
          <w:sz w:val="28"/>
          <w:szCs w:val="28"/>
        </w:rPr>
        <w:t>жителей за счет функционального зонирования дворовых территорий, МКД комплексного благоустройства дворовых территорий;</w:t>
      </w:r>
    </w:p>
    <w:p w:rsidR="00936673" w:rsidRPr="001A7E06" w:rsidRDefault="00936673" w:rsidP="001522A9">
      <w:pPr>
        <w:spacing w:after="0" w:line="240" w:lineRule="auto"/>
        <w:ind w:firstLine="708"/>
        <w:jc w:val="both"/>
        <w:rPr>
          <w:rFonts w:ascii="Times New Roman" w:hAnsi="Times New Roman"/>
          <w:color w:val="000000" w:themeColor="text1"/>
          <w:sz w:val="28"/>
          <w:szCs w:val="28"/>
        </w:rPr>
      </w:pPr>
      <w:r w:rsidRPr="001A7E06">
        <w:rPr>
          <w:rFonts w:ascii="Times New Roman" w:hAnsi="Times New Roman"/>
          <w:color w:val="000000" w:themeColor="text1"/>
          <w:sz w:val="28"/>
          <w:szCs w:val="28"/>
        </w:rPr>
        <w:t>В результате реализации  Программы ожидается:</w:t>
      </w:r>
    </w:p>
    <w:p w:rsidR="00936673" w:rsidRPr="001A7E06" w:rsidRDefault="00936673" w:rsidP="001522A9">
      <w:pPr>
        <w:spacing w:after="0" w:line="240" w:lineRule="auto"/>
        <w:ind w:firstLine="708"/>
        <w:jc w:val="both"/>
        <w:rPr>
          <w:rFonts w:ascii="Times New Roman" w:hAnsi="Times New Roman"/>
          <w:color w:val="000000" w:themeColor="text1"/>
          <w:sz w:val="28"/>
          <w:szCs w:val="28"/>
        </w:rPr>
      </w:pPr>
      <w:r w:rsidRPr="001A7E06">
        <w:rPr>
          <w:rFonts w:ascii="Times New Roman" w:hAnsi="Times New Roman"/>
          <w:color w:val="000000" w:themeColor="text1"/>
          <w:sz w:val="28"/>
          <w:szCs w:val="28"/>
        </w:rPr>
        <w:t>- улучшение экологической обстановки и создание среды, комфортной для проживания жителей города;</w:t>
      </w:r>
    </w:p>
    <w:p w:rsidR="00936673" w:rsidRPr="001A7E06" w:rsidRDefault="00936673" w:rsidP="001522A9">
      <w:pPr>
        <w:spacing w:after="0" w:line="240" w:lineRule="auto"/>
        <w:ind w:firstLine="708"/>
        <w:jc w:val="both"/>
        <w:rPr>
          <w:rFonts w:ascii="Times New Roman" w:hAnsi="Times New Roman"/>
          <w:color w:val="000000" w:themeColor="text1"/>
          <w:sz w:val="28"/>
          <w:szCs w:val="28"/>
        </w:rPr>
      </w:pPr>
      <w:r w:rsidRPr="001A7E06">
        <w:rPr>
          <w:rFonts w:ascii="Times New Roman" w:hAnsi="Times New Roman"/>
          <w:color w:val="000000" w:themeColor="text1"/>
          <w:sz w:val="28"/>
          <w:szCs w:val="28"/>
        </w:rPr>
        <w:t>- совершенствование эстетического состояния  территории муниципального образования.</w:t>
      </w:r>
    </w:p>
    <w:p w:rsidR="00936673" w:rsidRDefault="00936673" w:rsidP="001522A9">
      <w:pPr>
        <w:spacing w:after="0" w:line="240" w:lineRule="auto"/>
        <w:jc w:val="both"/>
        <w:rPr>
          <w:rFonts w:ascii="Times New Roman" w:hAnsi="Times New Roman"/>
          <w:sz w:val="28"/>
          <w:szCs w:val="28"/>
        </w:rPr>
      </w:pPr>
    </w:p>
    <w:p w:rsidR="004F257B" w:rsidRDefault="004F257B" w:rsidP="001522A9">
      <w:pPr>
        <w:spacing w:after="0" w:line="240" w:lineRule="auto"/>
        <w:jc w:val="both"/>
        <w:rPr>
          <w:rFonts w:ascii="Times New Roman" w:hAnsi="Times New Roman"/>
          <w:sz w:val="28"/>
          <w:szCs w:val="28"/>
        </w:rPr>
      </w:pPr>
    </w:p>
    <w:p w:rsidR="00936673" w:rsidRDefault="00936673" w:rsidP="001522A9">
      <w:pPr>
        <w:spacing w:after="0" w:line="240" w:lineRule="auto"/>
        <w:jc w:val="both"/>
        <w:rPr>
          <w:rFonts w:ascii="Times New Roman" w:hAnsi="Times New Roman"/>
          <w:sz w:val="28"/>
          <w:szCs w:val="28"/>
        </w:rPr>
      </w:pPr>
    </w:p>
    <w:p w:rsidR="00936673" w:rsidRDefault="00FF2A72" w:rsidP="001522A9">
      <w:pPr>
        <w:spacing w:after="0" w:line="240" w:lineRule="auto"/>
        <w:rPr>
          <w:rFonts w:ascii="Times New Roman" w:hAnsi="Times New Roman"/>
          <w:sz w:val="28"/>
          <w:szCs w:val="28"/>
        </w:rPr>
        <w:sectPr w:rsidR="00936673" w:rsidSect="00380705">
          <w:footerReference w:type="default" r:id="rId10"/>
          <w:footerReference w:type="first" r:id="rId11"/>
          <w:pgSz w:w="11906" w:h="16838"/>
          <w:pgMar w:top="568" w:right="851" w:bottom="1134" w:left="1701" w:header="709" w:footer="709" w:gutter="0"/>
          <w:pgNumType w:start="1"/>
          <w:cols w:space="708"/>
          <w:titlePg/>
          <w:docGrid w:linePitch="360"/>
        </w:sectPr>
      </w:pPr>
      <w:r>
        <w:rPr>
          <w:rFonts w:ascii="Times New Roman" w:hAnsi="Times New Roman"/>
          <w:sz w:val="28"/>
          <w:szCs w:val="28"/>
        </w:rPr>
        <w:t>Глава сельского поселения                                    А.Ф. Самигуллина</w:t>
      </w:r>
      <w:r w:rsidR="00367928" w:rsidRPr="004F257B">
        <w:rPr>
          <w:rFonts w:ascii="Times New Roman" w:hAnsi="Times New Roman"/>
          <w:sz w:val="28"/>
          <w:szCs w:val="28"/>
        </w:rPr>
        <w:tab/>
      </w:r>
      <w:r w:rsidR="00367928" w:rsidRPr="004F257B">
        <w:rPr>
          <w:rFonts w:ascii="Times New Roman" w:hAnsi="Times New Roman"/>
          <w:sz w:val="28"/>
          <w:szCs w:val="28"/>
        </w:rPr>
        <w:tab/>
      </w:r>
      <w:r w:rsidR="00367928" w:rsidRPr="004F257B">
        <w:rPr>
          <w:rFonts w:ascii="Times New Roman" w:hAnsi="Times New Roman"/>
          <w:sz w:val="28"/>
          <w:szCs w:val="28"/>
        </w:rPr>
        <w:tab/>
      </w:r>
      <w:r w:rsidR="004F257B">
        <w:rPr>
          <w:rFonts w:ascii="Times New Roman" w:hAnsi="Times New Roman"/>
          <w:sz w:val="28"/>
          <w:szCs w:val="28"/>
        </w:rPr>
        <w:t xml:space="preserve"> </w:t>
      </w:r>
    </w:p>
    <w:p w:rsidR="004D0974" w:rsidRPr="00592C49" w:rsidRDefault="004D0974" w:rsidP="004D0974">
      <w:pPr>
        <w:spacing w:after="0" w:line="240" w:lineRule="auto"/>
        <w:ind w:firstLine="8505"/>
        <w:rPr>
          <w:rFonts w:ascii="Times New Roman" w:hAnsi="Times New Roman"/>
          <w:color w:val="000000"/>
          <w:sz w:val="28"/>
          <w:szCs w:val="24"/>
          <w:lang w:eastAsia="ru-RU"/>
        </w:rPr>
      </w:pPr>
      <w:r w:rsidRPr="00592C49">
        <w:rPr>
          <w:rFonts w:ascii="Times New Roman" w:hAnsi="Times New Roman"/>
          <w:color w:val="000000"/>
          <w:sz w:val="28"/>
          <w:szCs w:val="24"/>
          <w:lang w:eastAsia="ru-RU"/>
        </w:rPr>
        <w:lastRenderedPageBreak/>
        <w:t xml:space="preserve">Приложение № </w:t>
      </w:r>
      <w:r>
        <w:rPr>
          <w:rFonts w:ascii="Times New Roman" w:hAnsi="Times New Roman"/>
          <w:color w:val="000000"/>
          <w:sz w:val="28"/>
          <w:szCs w:val="24"/>
          <w:lang w:eastAsia="ru-RU"/>
        </w:rPr>
        <w:t>7</w:t>
      </w:r>
    </w:p>
    <w:p w:rsidR="004D0974" w:rsidRPr="00592C49" w:rsidRDefault="000479BA" w:rsidP="004D0974">
      <w:pPr>
        <w:spacing w:after="0" w:line="240" w:lineRule="auto"/>
        <w:ind w:firstLine="8505"/>
        <w:rPr>
          <w:rFonts w:ascii="Times New Roman" w:hAnsi="Times New Roman"/>
          <w:color w:val="000000"/>
          <w:sz w:val="28"/>
          <w:szCs w:val="24"/>
          <w:lang w:eastAsia="ru-RU"/>
        </w:rPr>
      </w:pPr>
      <w:r w:rsidRPr="00592C49">
        <w:rPr>
          <w:rFonts w:ascii="Times New Roman" w:hAnsi="Times New Roman"/>
          <w:color w:val="000000"/>
          <w:sz w:val="28"/>
          <w:szCs w:val="24"/>
          <w:lang w:eastAsia="ru-RU"/>
        </w:rPr>
        <w:t>К</w:t>
      </w:r>
      <w:r>
        <w:rPr>
          <w:rFonts w:ascii="Times New Roman" w:hAnsi="Times New Roman"/>
          <w:color w:val="000000"/>
          <w:sz w:val="28"/>
          <w:szCs w:val="24"/>
          <w:lang w:eastAsia="ru-RU"/>
        </w:rPr>
        <w:t xml:space="preserve"> проекту </w:t>
      </w:r>
      <w:r w:rsidR="004D0974" w:rsidRPr="00592C49">
        <w:rPr>
          <w:rFonts w:ascii="Times New Roman" w:hAnsi="Times New Roman"/>
          <w:color w:val="000000"/>
          <w:sz w:val="28"/>
          <w:szCs w:val="24"/>
          <w:lang w:eastAsia="ru-RU"/>
        </w:rPr>
        <w:t>муниципальной программ</w:t>
      </w:r>
      <w:r>
        <w:rPr>
          <w:rFonts w:ascii="Times New Roman" w:hAnsi="Times New Roman"/>
          <w:color w:val="000000"/>
          <w:sz w:val="28"/>
          <w:szCs w:val="24"/>
          <w:lang w:eastAsia="ru-RU"/>
        </w:rPr>
        <w:t>ы</w:t>
      </w:r>
    </w:p>
    <w:p w:rsidR="004D0974" w:rsidRPr="00592C49" w:rsidRDefault="004D0974" w:rsidP="004D0974">
      <w:pPr>
        <w:spacing w:after="0" w:line="240" w:lineRule="auto"/>
        <w:ind w:firstLine="8505"/>
        <w:rPr>
          <w:rFonts w:ascii="Times New Roman" w:hAnsi="Times New Roman"/>
          <w:color w:val="000000"/>
          <w:sz w:val="28"/>
          <w:szCs w:val="24"/>
          <w:lang w:eastAsia="ru-RU"/>
        </w:rPr>
      </w:pPr>
      <w:r w:rsidRPr="00592C49">
        <w:rPr>
          <w:rFonts w:ascii="Times New Roman" w:hAnsi="Times New Roman"/>
          <w:color w:val="000000"/>
          <w:sz w:val="28"/>
          <w:szCs w:val="24"/>
          <w:lang w:eastAsia="ru-RU"/>
        </w:rPr>
        <w:t xml:space="preserve">«Формирование </w:t>
      </w:r>
      <w:proofErr w:type="gramStart"/>
      <w:r w:rsidRPr="00592C49">
        <w:rPr>
          <w:rFonts w:ascii="Times New Roman" w:hAnsi="Times New Roman"/>
          <w:color w:val="000000"/>
          <w:sz w:val="28"/>
          <w:szCs w:val="24"/>
          <w:lang w:eastAsia="ru-RU"/>
        </w:rPr>
        <w:t>современной</w:t>
      </w:r>
      <w:proofErr w:type="gramEnd"/>
      <w:r w:rsidRPr="00592C49">
        <w:rPr>
          <w:rFonts w:ascii="Times New Roman" w:hAnsi="Times New Roman"/>
          <w:color w:val="000000"/>
          <w:sz w:val="28"/>
          <w:szCs w:val="24"/>
          <w:lang w:eastAsia="ru-RU"/>
        </w:rPr>
        <w:t xml:space="preserve"> </w:t>
      </w:r>
    </w:p>
    <w:p w:rsidR="007E2833" w:rsidRDefault="004D0974" w:rsidP="00636E52">
      <w:pPr>
        <w:spacing w:after="0" w:line="240" w:lineRule="auto"/>
        <w:ind w:left="8505"/>
        <w:rPr>
          <w:rFonts w:ascii="Times New Roman" w:hAnsi="Times New Roman"/>
          <w:color w:val="000000"/>
          <w:sz w:val="28"/>
          <w:szCs w:val="24"/>
          <w:lang w:eastAsia="ru-RU"/>
        </w:rPr>
      </w:pPr>
      <w:r w:rsidRPr="00592C49">
        <w:rPr>
          <w:rFonts w:ascii="Times New Roman" w:hAnsi="Times New Roman"/>
          <w:color w:val="000000"/>
          <w:sz w:val="28"/>
          <w:szCs w:val="24"/>
          <w:lang w:eastAsia="ru-RU"/>
        </w:rPr>
        <w:t xml:space="preserve">городской среды </w:t>
      </w:r>
      <w:r w:rsidR="00636E52">
        <w:rPr>
          <w:rFonts w:ascii="Times New Roman" w:hAnsi="Times New Roman"/>
          <w:color w:val="000000"/>
          <w:sz w:val="28"/>
          <w:szCs w:val="24"/>
          <w:lang w:eastAsia="ru-RU"/>
        </w:rPr>
        <w:t>сельского поселения     Туканский сельсовет</w:t>
      </w:r>
      <w:r w:rsidR="007E2833">
        <w:rPr>
          <w:rFonts w:ascii="Times New Roman" w:hAnsi="Times New Roman"/>
          <w:color w:val="000000"/>
          <w:sz w:val="28"/>
          <w:szCs w:val="24"/>
          <w:lang w:eastAsia="ru-RU"/>
        </w:rPr>
        <w:t xml:space="preserve"> муниципального </w:t>
      </w:r>
    </w:p>
    <w:p w:rsidR="004D0974" w:rsidRDefault="007E2833" w:rsidP="007E2833">
      <w:pPr>
        <w:spacing w:after="0" w:line="240" w:lineRule="auto"/>
        <w:ind w:left="8505"/>
        <w:rPr>
          <w:rFonts w:ascii="Times New Roman" w:hAnsi="Times New Roman"/>
          <w:color w:val="000000"/>
          <w:sz w:val="28"/>
          <w:szCs w:val="24"/>
          <w:lang w:eastAsia="ru-RU"/>
        </w:rPr>
      </w:pPr>
      <w:r>
        <w:rPr>
          <w:rFonts w:ascii="Times New Roman" w:hAnsi="Times New Roman"/>
          <w:color w:val="000000"/>
          <w:sz w:val="28"/>
          <w:szCs w:val="24"/>
          <w:lang w:eastAsia="ru-RU"/>
        </w:rPr>
        <w:t xml:space="preserve">района Белорецкий район </w:t>
      </w:r>
      <w:r w:rsidR="004D0974" w:rsidRPr="00592C49">
        <w:rPr>
          <w:rFonts w:ascii="Times New Roman" w:hAnsi="Times New Roman"/>
          <w:color w:val="000000"/>
          <w:sz w:val="28"/>
          <w:szCs w:val="24"/>
          <w:lang w:eastAsia="ru-RU"/>
        </w:rPr>
        <w:t>Республики Башкортостан на 201</w:t>
      </w:r>
      <w:r w:rsidR="000479BA">
        <w:rPr>
          <w:rFonts w:ascii="Times New Roman" w:hAnsi="Times New Roman"/>
          <w:color w:val="000000"/>
          <w:sz w:val="28"/>
          <w:szCs w:val="24"/>
          <w:lang w:eastAsia="ru-RU"/>
        </w:rPr>
        <w:t>8-2022</w:t>
      </w:r>
      <w:r w:rsidR="004D0974" w:rsidRPr="00592C49">
        <w:rPr>
          <w:rFonts w:ascii="Times New Roman" w:hAnsi="Times New Roman"/>
          <w:color w:val="000000"/>
          <w:sz w:val="28"/>
          <w:szCs w:val="24"/>
          <w:lang w:eastAsia="ru-RU"/>
        </w:rPr>
        <w:t xml:space="preserve"> год</w:t>
      </w:r>
      <w:r w:rsidR="000479BA">
        <w:rPr>
          <w:rFonts w:ascii="Times New Roman" w:hAnsi="Times New Roman"/>
          <w:color w:val="000000"/>
          <w:sz w:val="28"/>
          <w:szCs w:val="24"/>
          <w:lang w:eastAsia="ru-RU"/>
        </w:rPr>
        <w:t>ы</w:t>
      </w:r>
      <w:r w:rsidR="004D0974" w:rsidRPr="00592C49">
        <w:rPr>
          <w:rFonts w:ascii="Times New Roman" w:hAnsi="Times New Roman"/>
          <w:color w:val="000000"/>
          <w:sz w:val="28"/>
          <w:szCs w:val="24"/>
          <w:lang w:eastAsia="ru-RU"/>
        </w:rPr>
        <w:t>»</w:t>
      </w:r>
    </w:p>
    <w:p w:rsidR="004D0974" w:rsidRPr="00592C49" w:rsidRDefault="004D0974" w:rsidP="004D0974">
      <w:pPr>
        <w:spacing w:after="0" w:line="240" w:lineRule="auto"/>
        <w:ind w:firstLine="3969"/>
        <w:rPr>
          <w:rFonts w:ascii="Times New Roman" w:hAnsi="Times New Roman"/>
          <w:color w:val="000000"/>
          <w:sz w:val="28"/>
          <w:szCs w:val="24"/>
          <w:lang w:eastAsia="ru-RU"/>
        </w:rPr>
      </w:pPr>
    </w:p>
    <w:tbl>
      <w:tblPr>
        <w:tblW w:w="9796" w:type="dxa"/>
        <w:tblInd w:w="93" w:type="dxa"/>
        <w:tblLook w:val="00A0" w:firstRow="1" w:lastRow="0" w:firstColumn="1" w:lastColumn="0" w:noHBand="0" w:noVBand="0"/>
      </w:tblPr>
      <w:tblGrid>
        <w:gridCol w:w="9796"/>
      </w:tblGrid>
      <w:tr w:rsidR="0007027D" w:rsidRPr="003072C9" w:rsidTr="0007027D">
        <w:trPr>
          <w:trHeight w:val="994"/>
        </w:trPr>
        <w:tc>
          <w:tcPr>
            <w:tcW w:w="9796" w:type="dxa"/>
            <w:tcBorders>
              <w:top w:val="nil"/>
              <w:left w:val="nil"/>
              <w:bottom w:val="single" w:sz="4" w:space="0" w:color="auto"/>
              <w:right w:val="nil"/>
            </w:tcBorders>
            <w:shd w:val="clear" w:color="000000" w:fill="FFFFFF"/>
            <w:vAlign w:val="center"/>
          </w:tcPr>
          <w:p w:rsidR="0007027D" w:rsidRPr="003072C9" w:rsidRDefault="0007027D" w:rsidP="0007027D">
            <w:pPr>
              <w:spacing w:after="0" w:line="240" w:lineRule="auto"/>
              <w:jc w:val="center"/>
              <w:rPr>
                <w:rFonts w:ascii="Times New Roman" w:hAnsi="Times New Roman"/>
                <w:sz w:val="28"/>
                <w:szCs w:val="28"/>
                <w:lang w:eastAsia="ru-RU"/>
              </w:rPr>
            </w:pPr>
            <w:bookmarkStart w:id="0" w:name="RANGE!A1:B73"/>
            <w:bookmarkEnd w:id="0"/>
            <w:r>
              <w:rPr>
                <w:rFonts w:ascii="Times New Roman" w:hAnsi="Times New Roman"/>
                <w:sz w:val="28"/>
                <w:szCs w:val="28"/>
                <w:lang w:eastAsia="ru-RU"/>
              </w:rPr>
              <w:t>Адресный перечень многоквартирных домов, дворовые территории которых подлежат благоустройству в 2018-2022 годах</w:t>
            </w:r>
            <w:r w:rsidRPr="003072C9">
              <w:rPr>
                <w:rFonts w:ascii="Times New Roman" w:hAnsi="Times New Roman"/>
                <w:sz w:val="28"/>
                <w:szCs w:val="28"/>
                <w:lang w:eastAsia="ru-RU"/>
              </w:rPr>
              <w:t xml:space="preserve"> </w:t>
            </w:r>
          </w:p>
        </w:tc>
      </w:tr>
    </w:tbl>
    <w:tbl>
      <w:tblPr>
        <w:tblStyle w:val="ae"/>
        <w:tblW w:w="14601" w:type="dxa"/>
        <w:tblInd w:w="-1026" w:type="dxa"/>
        <w:tblLayout w:type="fixed"/>
        <w:tblLook w:val="04A0" w:firstRow="1" w:lastRow="0" w:firstColumn="1" w:lastColumn="0" w:noHBand="0" w:noVBand="1"/>
      </w:tblPr>
      <w:tblGrid>
        <w:gridCol w:w="1134"/>
        <w:gridCol w:w="5529"/>
        <w:gridCol w:w="3827"/>
        <w:gridCol w:w="2693"/>
        <w:gridCol w:w="1418"/>
      </w:tblGrid>
      <w:tr w:rsidR="00E12F8A" w:rsidRPr="005C021E" w:rsidTr="00E12F8A">
        <w:trPr>
          <w:trHeight w:val="1350"/>
        </w:trPr>
        <w:tc>
          <w:tcPr>
            <w:tcW w:w="1134" w:type="dxa"/>
            <w:hideMark/>
          </w:tcPr>
          <w:p w:rsidR="00E12F8A" w:rsidRDefault="00E12F8A" w:rsidP="00E558E6">
            <w:pPr>
              <w:spacing w:after="0" w:line="240" w:lineRule="auto"/>
              <w:rPr>
                <w:rFonts w:ascii="Times New Roman" w:hAnsi="Times New Roman"/>
                <w:sz w:val="24"/>
                <w:szCs w:val="24"/>
              </w:rPr>
            </w:pPr>
            <w:r>
              <w:rPr>
                <w:rFonts w:ascii="Times New Roman" w:hAnsi="Times New Roman"/>
                <w:sz w:val="24"/>
                <w:szCs w:val="24"/>
              </w:rPr>
              <w:t>№</w:t>
            </w:r>
          </w:p>
          <w:p w:rsidR="00E12F8A" w:rsidRPr="00470A2C" w:rsidRDefault="00E12F8A" w:rsidP="00E558E6">
            <w:pPr>
              <w:spacing w:after="0" w:line="240" w:lineRule="auto"/>
              <w:rPr>
                <w:rFonts w:ascii="Times New Roman" w:hAnsi="Times New Roman"/>
                <w:sz w:val="24"/>
                <w:szCs w:val="24"/>
              </w:rPr>
            </w:pPr>
            <w:proofErr w:type="spellStart"/>
            <w:r>
              <w:rPr>
                <w:rFonts w:ascii="Times New Roman" w:hAnsi="Times New Roman"/>
                <w:sz w:val="24"/>
                <w:szCs w:val="24"/>
              </w:rPr>
              <w:t>пп</w:t>
            </w:r>
            <w:proofErr w:type="spellEnd"/>
          </w:p>
        </w:tc>
        <w:tc>
          <w:tcPr>
            <w:tcW w:w="5529" w:type="dxa"/>
            <w:hideMark/>
          </w:tcPr>
          <w:p w:rsidR="00E12F8A" w:rsidRDefault="00E12F8A" w:rsidP="00E558E6">
            <w:pPr>
              <w:spacing w:after="0" w:line="240" w:lineRule="auto"/>
              <w:rPr>
                <w:rFonts w:ascii="Times New Roman" w:hAnsi="Times New Roman"/>
                <w:sz w:val="24"/>
                <w:szCs w:val="24"/>
              </w:rPr>
            </w:pPr>
          </w:p>
          <w:p w:rsidR="00E12F8A" w:rsidRPr="00470A2C" w:rsidRDefault="00E12F8A" w:rsidP="00E558E6">
            <w:pPr>
              <w:spacing w:after="0" w:line="240" w:lineRule="auto"/>
              <w:jc w:val="center"/>
              <w:rPr>
                <w:rFonts w:ascii="Times New Roman" w:hAnsi="Times New Roman"/>
                <w:sz w:val="24"/>
                <w:szCs w:val="24"/>
              </w:rPr>
            </w:pPr>
            <w:r>
              <w:rPr>
                <w:rFonts w:ascii="Times New Roman" w:hAnsi="Times New Roman"/>
                <w:sz w:val="24"/>
                <w:szCs w:val="24"/>
              </w:rPr>
              <w:t>Адрес дворовой территории МКД</w:t>
            </w:r>
          </w:p>
        </w:tc>
        <w:tc>
          <w:tcPr>
            <w:tcW w:w="3827" w:type="dxa"/>
            <w:hideMark/>
          </w:tcPr>
          <w:p w:rsidR="00E12F8A" w:rsidRDefault="00E12F8A" w:rsidP="00E558E6">
            <w:pPr>
              <w:spacing w:after="0" w:line="240" w:lineRule="auto"/>
              <w:jc w:val="center"/>
              <w:rPr>
                <w:rFonts w:ascii="Times New Roman" w:hAnsi="Times New Roman"/>
                <w:sz w:val="24"/>
                <w:szCs w:val="24"/>
              </w:rPr>
            </w:pPr>
            <w:r>
              <w:rPr>
                <w:rFonts w:ascii="Times New Roman" w:hAnsi="Times New Roman"/>
                <w:sz w:val="24"/>
                <w:szCs w:val="24"/>
              </w:rPr>
              <w:t>Количество домов</w:t>
            </w:r>
          </w:p>
          <w:p w:rsidR="00E12F8A" w:rsidRPr="00470A2C" w:rsidRDefault="00E12F8A" w:rsidP="00E558E6">
            <w:pPr>
              <w:spacing w:after="0" w:line="240" w:lineRule="auto"/>
              <w:jc w:val="center"/>
              <w:rPr>
                <w:rFonts w:ascii="Times New Roman" w:hAnsi="Times New Roman"/>
                <w:sz w:val="24"/>
                <w:szCs w:val="24"/>
              </w:rPr>
            </w:pPr>
            <w:r>
              <w:rPr>
                <w:rFonts w:ascii="Times New Roman" w:hAnsi="Times New Roman"/>
                <w:sz w:val="24"/>
                <w:szCs w:val="24"/>
              </w:rPr>
              <w:t>шт.</w:t>
            </w:r>
          </w:p>
        </w:tc>
        <w:tc>
          <w:tcPr>
            <w:tcW w:w="2693" w:type="dxa"/>
            <w:hideMark/>
          </w:tcPr>
          <w:p w:rsidR="00E12F8A" w:rsidRPr="00470A2C" w:rsidRDefault="00E12F8A" w:rsidP="00E558E6">
            <w:pPr>
              <w:spacing w:after="0" w:line="240" w:lineRule="auto"/>
              <w:jc w:val="center"/>
              <w:rPr>
                <w:rFonts w:ascii="Times New Roman" w:hAnsi="Times New Roman"/>
                <w:sz w:val="24"/>
                <w:szCs w:val="24"/>
              </w:rPr>
            </w:pPr>
            <w:r w:rsidRPr="00470A2C">
              <w:rPr>
                <w:rFonts w:ascii="Times New Roman" w:hAnsi="Times New Roman"/>
                <w:sz w:val="24"/>
                <w:szCs w:val="24"/>
              </w:rPr>
              <w:t>Площадь</w:t>
            </w:r>
            <w:r>
              <w:rPr>
                <w:rFonts w:ascii="Times New Roman" w:hAnsi="Times New Roman"/>
                <w:sz w:val="24"/>
                <w:szCs w:val="24"/>
              </w:rPr>
              <w:t xml:space="preserve"> благоустраиваемой дворовой территории</w:t>
            </w:r>
            <w:r w:rsidRPr="00470A2C">
              <w:rPr>
                <w:rFonts w:ascii="Times New Roman" w:hAnsi="Times New Roman"/>
                <w:sz w:val="24"/>
                <w:szCs w:val="24"/>
              </w:rPr>
              <w:t>,</w:t>
            </w:r>
            <w:r>
              <w:rPr>
                <w:rFonts w:ascii="Times New Roman" w:hAnsi="Times New Roman"/>
                <w:sz w:val="24"/>
                <w:szCs w:val="24"/>
              </w:rPr>
              <w:t>.м</w:t>
            </w:r>
            <w:proofErr w:type="gramStart"/>
            <w:r>
              <w:rPr>
                <w:rFonts w:ascii="Times New Roman" w:hAnsi="Times New Roman"/>
                <w:sz w:val="24"/>
                <w:szCs w:val="24"/>
              </w:rPr>
              <w:t>2</w:t>
            </w:r>
            <w:proofErr w:type="gramEnd"/>
          </w:p>
        </w:tc>
        <w:tc>
          <w:tcPr>
            <w:tcW w:w="1418" w:type="dxa"/>
            <w:shd w:val="clear" w:color="auto" w:fill="auto"/>
          </w:tcPr>
          <w:p w:rsidR="00E12F8A" w:rsidRPr="00E12F8A" w:rsidRDefault="00E12F8A" w:rsidP="00E12F8A">
            <w:pPr>
              <w:spacing w:after="0" w:line="240" w:lineRule="auto"/>
              <w:jc w:val="center"/>
              <w:rPr>
                <w:rFonts w:ascii="Times New Roman" w:hAnsi="Times New Roman"/>
              </w:rPr>
            </w:pPr>
            <w:r w:rsidRPr="00E12F8A">
              <w:rPr>
                <w:rFonts w:ascii="Times New Roman" w:hAnsi="Times New Roman"/>
              </w:rPr>
              <w:t xml:space="preserve">Количество </w:t>
            </w:r>
            <w:proofErr w:type="spellStart"/>
            <w:r w:rsidRPr="00E12F8A">
              <w:rPr>
                <w:rFonts w:ascii="Times New Roman" w:hAnsi="Times New Roman"/>
              </w:rPr>
              <w:t>жителей</w:t>
            </w:r>
            <w:proofErr w:type="gramStart"/>
            <w:r w:rsidR="00BA5850">
              <w:rPr>
                <w:rFonts w:ascii="Times New Roman" w:hAnsi="Times New Roman"/>
              </w:rPr>
              <w:t>,ч</w:t>
            </w:r>
            <w:proofErr w:type="gramEnd"/>
            <w:r w:rsidR="00BA5850">
              <w:rPr>
                <w:rFonts w:ascii="Times New Roman" w:hAnsi="Times New Roman"/>
              </w:rPr>
              <w:t>ел</w:t>
            </w:r>
            <w:proofErr w:type="spellEnd"/>
          </w:p>
        </w:tc>
      </w:tr>
      <w:tr w:rsidR="00E12F8A" w:rsidRPr="005C021E" w:rsidTr="00E12F8A">
        <w:trPr>
          <w:trHeight w:val="375"/>
        </w:trPr>
        <w:tc>
          <w:tcPr>
            <w:tcW w:w="14601" w:type="dxa"/>
            <w:gridSpan w:val="5"/>
            <w:noWrap/>
          </w:tcPr>
          <w:p w:rsidR="00E12F8A" w:rsidRPr="005C021E" w:rsidRDefault="00E12F8A" w:rsidP="00E12F8A">
            <w:pPr>
              <w:spacing w:after="0" w:line="240" w:lineRule="auto"/>
              <w:jc w:val="center"/>
            </w:pPr>
            <w:r>
              <w:rPr>
                <w:rFonts w:ascii="Times New Roman" w:hAnsi="Times New Roman"/>
                <w:b/>
                <w:sz w:val="28"/>
                <w:szCs w:val="28"/>
              </w:rPr>
              <w:t>2018 год</w:t>
            </w:r>
          </w:p>
        </w:tc>
      </w:tr>
    </w:tbl>
    <w:tbl>
      <w:tblPr>
        <w:tblW w:w="14601" w:type="dxa"/>
        <w:tblInd w:w="-1026" w:type="dxa"/>
        <w:tblLook w:val="04A0" w:firstRow="1" w:lastRow="0" w:firstColumn="1" w:lastColumn="0" w:noHBand="0" w:noVBand="1"/>
      </w:tblPr>
      <w:tblGrid>
        <w:gridCol w:w="1089"/>
        <w:gridCol w:w="5540"/>
        <w:gridCol w:w="3827"/>
        <w:gridCol w:w="2727"/>
        <w:gridCol w:w="1418"/>
      </w:tblGrid>
      <w:tr w:rsidR="00E12F8A" w:rsidRPr="00E558E6" w:rsidTr="00E12F8A">
        <w:trPr>
          <w:trHeight w:val="315"/>
        </w:trPr>
        <w:tc>
          <w:tcPr>
            <w:tcW w:w="1089" w:type="dxa"/>
            <w:tcBorders>
              <w:top w:val="nil"/>
              <w:left w:val="single" w:sz="4" w:space="0" w:color="auto"/>
              <w:bottom w:val="single" w:sz="4" w:space="0" w:color="auto"/>
              <w:right w:val="single" w:sz="4" w:space="0" w:color="auto"/>
            </w:tcBorders>
          </w:tcPr>
          <w:p w:rsidR="00E12F8A" w:rsidRDefault="009C6296" w:rsidP="00E558E6">
            <w:pPr>
              <w:spacing w:after="0" w:line="240" w:lineRule="auto"/>
              <w:rPr>
                <w:rFonts w:ascii="Times New Roman" w:hAnsi="Times New Roman"/>
                <w:color w:val="000000"/>
                <w:lang w:eastAsia="ru-RU"/>
              </w:rPr>
            </w:pPr>
            <w:r>
              <w:rPr>
                <w:rFonts w:ascii="Times New Roman" w:hAnsi="Times New Roman"/>
                <w:color w:val="000000"/>
                <w:lang w:eastAsia="ru-RU"/>
              </w:rPr>
              <w:t>1</w:t>
            </w:r>
          </w:p>
        </w:tc>
        <w:tc>
          <w:tcPr>
            <w:tcW w:w="5540" w:type="dxa"/>
            <w:tcBorders>
              <w:top w:val="nil"/>
              <w:left w:val="single" w:sz="4" w:space="0" w:color="auto"/>
              <w:bottom w:val="single" w:sz="4" w:space="0" w:color="auto"/>
              <w:right w:val="single" w:sz="4" w:space="0" w:color="auto"/>
            </w:tcBorders>
            <w:shd w:val="clear" w:color="auto" w:fill="auto"/>
            <w:noWrap/>
            <w:vAlign w:val="bottom"/>
          </w:tcPr>
          <w:p w:rsidR="00E12F8A" w:rsidRPr="00E558E6" w:rsidRDefault="00A374AB" w:rsidP="00A374AB">
            <w:pPr>
              <w:spacing w:after="0" w:line="240" w:lineRule="auto"/>
              <w:rPr>
                <w:rFonts w:ascii="Times New Roman" w:hAnsi="Times New Roman"/>
                <w:color w:val="000000"/>
                <w:lang w:eastAsia="ru-RU"/>
              </w:rPr>
            </w:pPr>
            <w:r>
              <w:rPr>
                <w:rFonts w:ascii="Times New Roman" w:hAnsi="Times New Roman"/>
                <w:color w:val="000000"/>
                <w:lang w:eastAsia="ru-RU"/>
              </w:rPr>
              <w:t>ул. Гагарина, д.9</w:t>
            </w:r>
          </w:p>
        </w:tc>
        <w:tc>
          <w:tcPr>
            <w:tcW w:w="3827" w:type="dxa"/>
            <w:tcBorders>
              <w:top w:val="nil"/>
              <w:left w:val="nil"/>
              <w:bottom w:val="single" w:sz="4" w:space="0" w:color="auto"/>
              <w:right w:val="single" w:sz="4" w:space="0" w:color="auto"/>
            </w:tcBorders>
            <w:shd w:val="clear" w:color="auto" w:fill="auto"/>
            <w:noWrap/>
            <w:vAlign w:val="bottom"/>
          </w:tcPr>
          <w:p w:rsidR="00E12F8A" w:rsidRDefault="00E12F8A" w:rsidP="00D256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727" w:type="dxa"/>
            <w:tcBorders>
              <w:top w:val="nil"/>
              <w:left w:val="nil"/>
              <w:bottom w:val="single" w:sz="4" w:space="0" w:color="auto"/>
              <w:right w:val="single" w:sz="4" w:space="0" w:color="auto"/>
            </w:tcBorders>
            <w:vAlign w:val="bottom"/>
          </w:tcPr>
          <w:p w:rsidR="00E12F8A" w:rsidRPr="00636E52" w:rsidRDefault="00B539CE" w:rsidP="00B539CE">
            <w:pPr>
              <w:spacing w:after="0" w:line="240" w:lineRule="auto"/>
              <w:jc w:val="center"/>
              <w:rPr>
                <w:rFonts w:ascii="Times New Roman" w:hAnsi="Times New Roman"/>
                <w:color w:val="000000"/>
                <w:sz w:val="24"/>
                <w:szCs w:val="24"/>
                <w:highlight w:val="yellow"/>
                <w:lang w:eastAsia="ru-RU"/>
              </w:rPr>
            </w:pPr>
            <w:r w:rsidRPr="00B539CE">
              <w:rPr>
                <w:rFonts w:ascii="Times New Roman" w:hAnsi="Times New Roman"/>
                <w:color w:val="000000"/>
                <w:sz w:val="24"/>
                <w:szCs w:val="24"/>
                <w:lang w:eastAsia="ru-RU"/>
              </w:rPr>
              <w:t>1</w:t>
            </w:r>
            <w:r>
              <w:rPr>
                <w:rFonts w:ascii="Times New Roman" w:hAnsi="Times New Roman"/>
                <w:color w:val="000000"/>
                <w:sz w:val="24"/>
                <w:szCs w:val="24"/>
                <w:lang w:eastAsia="ru-RU"/>
              </w:rPr>
              <w:t>910</w:t>
            </w:r>
          </w:p>
        </w:tc>
        <w:tc>
          <w:tcPr>
            <w:tcW w:w="1418" w:type="dxa"/>
            <w:tcBorders>
              <w:top w:val="nil"/>
              <w:left w:val="nil"/>
              <w:bottom w:val="single" w:sz="4" w:space="0" w:color="auto"/>
              <w:right w:val="single" w:sz="4" w:space="0" w:color="auto"/>
            </w:tcBorders>
          </w:tcPr>
          <w:p w:rsidR="00E12F8A" w:rsidRDefault="00E12F8A" w:rsidP="00D256DE">
            <w:pPr>
              <w:spacing w:after="0" w:line="240" w:lineRule="auto"/>
              <w:jc w:val="center"/>
              <w:rPr>
                <w:rFonts w:ascii="Times New Roman" w:hAnsi="Times New Roman"/>
                <w:color w:val="000000"/>
                <w:sz w:val="24"/>
                <w:szCs w:val="24"/>
                <w:lang w:eastAsia="ru-RU"/>
              </w:rPr>
            </w:pPr>
          </w:p>
        </w:tc>
      </w:tr>
      <w:tr w:rsidR="003343C5" w:rsidRPr="00E558E6" w:rsidTr="003343C5">
        <w:trPr>
          <w:trHeight w:val="315"/>
        </w:trPr>
        <w:tc>
          <w:tcPr>
            <w:tcW w:w="14601" w:type="dxa"/>
            <w:gridSpan w:val="5"/>
            <w:tcBorders>
              <w:top w:val="nil"/>
              <w:left w:val="single" w:sz="4" w:space="0" w:color="auto"/>
              <w:bottom w:val="single" w:sz="4" w:space="0" w:color="auto"/>
              <w:right w:val="single" w:sz="4" w:space="0" w:color="auto"/>
            </w:tcBorders>
          </w:tcPr>
          <w:p w:rsidR="003343C5" w:rsidRDefault="003343C5" w:rsidP="00D256DE">
            <w:pPr>
              <w:spacing w:after="0" w:line="240" w:lineRule="auto"/>
              <w:jc w:val="center"/>
              <w:rPr>
                <w:rFonts w:ascii="Times New Roman" w:hAnsi="Times New Roman"/>
                <w:b/>
                <w:sz w:val="28"/>
                <w:szCs w:val="28"/>
              </w:rPr>
            </w:pPr>
            <w:r>
              <w:rPr>
                <w:rFonts w:ascii="Times New Roman" w:hAnsi="Times New Roman"/>
                <w:b/>
                <w:sz w:val="28"/>
                <w:szCs w:val="28"/>
              </w:rPr>
              <w:t>2019 год</w:t>
            </w:r>
          </w:p>
        </w:tc>
      </w:tr>
      <w:tr w:rsidR="00636E52" w:rsidRPr="00E558E6" w:rsidTr="00E12F8A">
        <w:trPr>
          <w:trHeight w:val="315"/>
        </w:trPr>
        <w:tc>
          <w:tcPr>
            <w:tcW w:w="1089" w:type="dxa"/>
            <w:tcBorders>
              <w:top w:val="nil"/>
              <w:left w:val="single" w:sz="4" w:space="0" w:color="auto"/>
              <w:bottom w:val="single" w:sz="4" w:space="0" w:color="auto"/>
              <w:right w:val="single" w:sz="4" w:space="0" w:color="auto"/>
            </w:tcBorders>
          </w:tcPr>
          <w:p w:rsidR="00636E52" w:rsidRPr="00E558E6" w:rsidRDefault="009C6296" w:rsidP="00E558E6">
            <w:pPr>
              <w:spacing w:after="0" w:line="240" w:lineRule="auto"/>
              <w:rPr>
                <w:rFonts w:ascii="Times New Roman" w:hAnsi="Times New Roman"/>
                <w:color w:val="000000"/>
                <w:lang w:eastAsia="ru-RU"/>
              </w:rPr>
            </w:pPr>
            <w:r>
              <w:rPr>
                <w:rFonts w:ascii="Times New Roman" w:hAnsi="Times New Roman"/>
                <w:color w:val="000000"/>
                <w:lang w:eastAsia="ru-RU"/>
              </w:rPr>
              <w:t>2</w:t>
            </w:r>
          </w:p>
        </w:tc>
        <w:tc>
          <w:tcPr>
            <w:tcW w:w="5540" w:type="dxa"/>
            <w:tcBorders>
              <w:top w:val="nil"/>
              <w:left w:val="single" w:sz="4" w:space="0" w:color="auto"/>
              <w:bottom w:val="single" w:sz="4" w:space="0" w:color="auto"/>
              <w:right w:val="single" w:sz="4" w:space="0" w:color="auto"/>
            </w:tcBorders>
            <w:shd w:val="clear" w:color="auto" w:fill="auto"/>
            <w:noWrap/>
            <w:vAlign w:val="bottom"/>
            <w:hideMark/>
          </w:tcPr>
          <w:p w:rsidR="00636E52" w:rsidRPr="00E558E6" w:rsidRDefault="00636E52" w:rsidP="00620D30">
            <w:pPr>
              <w:spacing w:after="0" w:line="240" w:lineRule="auto"/>
              <w:rPr>
                <w:rFonts w:ascii="Times New Roman" w:hAnsi="Times New Roman"/>
                <w:color w:val="000000"/>
                <w:lang w:eastAsia="ru-RU"/>
              </w:rPr>
            </w:pPr>
            <w:r>
              <w:rPr>
                <w:rFonts w:ascii="Times New Roman" w:hAnsi="Times New Roman"/>
                <w:color w:val="000000"/>
                <w:lang w:eastAsia="ru-RU"/>
              </w:rPr>
              <w:t>ул. Гагарина, д.11</w:t>
            </w:r>
          </w:p>
        </w:tc>
        <w:tc>
          <w:tcPr>
            <w:tcW w:w="3827" w:type="dxa"/>
            <w:tcBorders>
              <w:top w:val="nil"/>
              <w:left w:val="nil"/>
              <w:bottom w:val="single" w:sz="4" w:space="0" w:color="auto"/>
              <w:right w:val="single" w:sz="4" w:space="0" w:color="auto"/>
            </w:tcBorders>
            <w:shd w:val="clear" w:color="auto" w:fill="auto"/>
            <w:noWrap/>
            <w:vAlign w:val="bottom"/>
          </w:tcPr>
          <w:p w:rsidR="00636E52" w:rsidRDefault="00636E52" w:rsidP="00620D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727" w:type="dxa"/>
            <w:tcBorders>
              <w:top w:val="nil"/>
              <w:left w:val="nil"/>
              <w:bottom w:val="single" w:sz="4" w:space="0" w:color="auto"/>
              <w:right w:val="single" w:sz="4" w:space="0" w:color="auto"/>
            </w:tcBorders>
            <w:vAlign w:val="bottom"/>
          </w:tcPr>
          <w:p w:rsidR="00636E52" w:rsidRPr="00E558E6" w:rsidRDefault="00B539CE" w:rsidP="00D256DE">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1650</w:t>
            </w:r>
          </w:p>
        </w:tc>
        <w:tc>
          <w:tcPr>
            <w:tcW w:w="1418" w:type="dxa"/>
            <w:tcBorders>
              <w:top w:val="nil"/>
              <w:left w:val="nil"/>
              <w:bottom w:val="single" w:sz="4" w:space="0" w:color="auto"/>
              <w:right w:val="single" w:sz="4" w:space="0" w:color="auto"/>
            </w:tcBorders>
          </w:tcPr>
          <w:p w:rsidR="00636E52" w:rsidRPr="00E558E6" w:rsidRDefault="00636E52" w:rsidP="00D256DE">
            <w:pPr>
              <w:spacing w:after="0" w:line="240" w:lineRule="auto"/>
              <w:jc w:val="center"/>
              <w:rPr>
                <w:rFonts w:ascii="Times New Roman" w:hAnsi="Times New Roman"/>
                <w:color w:val="000000"/>
                <w:sz w:val="24"/>
                <w:szCs w:val="24"/>
                <w:lang w:eastAsia="ru-RU"/>
              </w:rPr>
            </w:pPr>
          </w:p>
        </w:tc>
      </w:tr>
      <w:tr w:rsidR="003343C5" w:rsidRPr="00E558E6" w:rsidTr="003343C5">
        <w:trPr>
          <w:trHeight w:val="315"/>
        </w:trPr>
        <w:tc>
          <w:tcPr>
            <w:tcW w:w="14601" w:type="dxa"/>
            <w:gridSpan w:val="5"/>
            <w:tcBorders>
              <w:top w:val="single" w:sz="4" w:space="0" w:color="auto"/>
              <w:left w:val="single" w:sz="4" w:space="0" w:color="auto"/>
              <w:bottom w:val="single" w:sz="4" w:space="0" w:color="auto"/>
              <w:right w:val="single" w:sz="4" w:space="0" w:color="auto"/>
            </w:tcBorders>
          </w:tcPr>
          <w:p w:rsidR="003343C5" w:rsidRDefault="003343C5" w:rsidP="00157D31">
            <w:pPr>
              <w:spacing w:after="0" w:line="240" w:lineRule="auto"/>
              <w:jc w:val="center"/>
              <w:rPr>
                <w:rFonts w:ascii="Times New Roman" w:hAnsi="Times New Roman"/>
                <w:b/>
                <w:sz w:val="28"/>
                <w:szCs w:val="28"/>
              </w:rPr>
            </w:pPr>
            <w:r>
              <w:rPr>
                <w:rFonts w:ascii="Times New Roman" w:hAnsi="Times New Roman"/>
                <w:b/>
                <w:sz w:val="28"/>
                <w:szCs w:val="28"/>
              </w:rPr>
              <w:t>2020 год</w:t>
            </w:r>
          </w:p>
        </w:tc>
      </w:tr>
      <w:tr w:rsidR="00636E52" w:rsidRPr="00E558E6" w:rsidTr="00E12F8A">
        <w:trPr>
          <w:trHeight w:val="315"/>
        </w:trPr>
        <w:tc>
          <w:tcPr>
            <w:tcW w:w="1089" w:type="dxa"/>
            <w:tcBorders>
              <w:top w:val="single" w:sz="4" w:space="0" w:color="auto"/>
              <w:left w:val="single" w:sz="4" w:space="0" w:color="auto"/>
              <w:bottom w:val="single" w:sz="4" w:space="0" w:color="auto"/>
              <w:right w:val="single" w:sz="4" w:space="0" w:color="auto"/>
            </w:tcBorders>
          </w:tcPr>
          <w:p w:rsidR="00636E52" w:rsidRPr="00E558E6" w:rsidRDefault="009C6296" w:rsidP="00E558E6">
            <w:pPr>
              <w:spacing w:after="0" w:line="240" w:lineRule="auto"/>
              <w:rPr>
                <w:rFonts w:ascii="Times New Roman" w:hAnsi="Times New Roman"/>
                <w:color w:val="000000"/>
                <w:lang w:eastAsia="ru-RU"/>
              </w:rPr>
            </w:pPr>
            <w:r>
              <w:rPr>
                <w:rFonts w:ascii="Times New Roman" w:hAnsi="Times New Roman"/>
                <w:color w:val="000000"/>
                <w:lang w:eastAsia="ru-RU"/>
              </w:rPr>
              <w:t>3</w:t>
            </w:r>
          </w:p>
        </w:tc>
        <w:tc>
          <w:tcPr>
            <w:tcW w:w="5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6E52" w:rsidRPr="00E558E6" w:rsidRDefault="00636E52" w:rsidP="00620D30">
            <w:pPr>
              <w:spacing w:after="0" w:line="240" w:lineRule="auto"/>
              <w:rPr>
                <w:rFonts w:ascii="Times New Roman" w:hAnsi="Times New Roman"/>
                <w:color w:val="000000"/>
                <w:lang w:eastAsia="ru-RU"/>
              </w:rPr>
            </w:pPr>
            <w:r>
              <w:rPr>
                <w:rFonts w:ascii="Times New Roman" w:hAnsi="Times New Roman"/>
                <w:color w:val="000000"/>
                <w:lang w:eastAsia="ru-RU"/>
              </w:rPr>
              <w:t>ул. Гагарина, д.1</w:t>
            </w:r>
          </w:p>
        </w:tc>
        <w:tc>
          <w:tcPr>
            <w:tcW w:w="3827" w:type="dxa"/>
            <w:tcBorders>
              <w:top w:val="single" w:sz="4" w:space="0" w:color="auto"/>
              <w:left w:val="nil"/>
              <w:bottom w:val="single" w:sz="4" w:space="0" w:color="auto"/>
              <w:right w:val="single" w:sz="4" w:space="0" w:color="auto"/>
            </w:tcBorders>
            <w:shd w:val="clear" w:color="auto" w:fill="auto"/>
            <w:noWrap/>
            <w:vAlign w:val="bottom"/>
          </w:tcPr>
          <w:p w:rsidR="00636E52" w:rsidRDefault="00636E52" w:rsidP="00620D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727" w:type="dxa"/>
            <w:tcBorders>
              <w:top w:val="single" w:sz="4" w:space="0" w:color="auto"/>
              <w:left w:val="nil"/>
              <w:bottom w:val="single" w:sz="4" w:space="0" w:color="auto"/>
              <w:right w:val="single" w:sz="4" w:space="0" w:color="auto"/>
            </w:tcBorders>
            <w:vAlign w:val="bottom"/>
          </w:tcPr>
          <w:p w:rsidR="00636E52" w:rsidRPr="00E558E6" w:rsidRDefault="00636E52" w:rsidP="00D40A17">
            <w:pPr>
              <w:spacing w:after="0" w:line="240" w:lineRule="auto"/>
              <w:jc w:val="center"/>
              <w:rPr>
                <w:rFonts w:ascii="Times New Roman" w:hAnsi="Times New Roman"/>
                <w:color w:val="000000"/>
                <w:sz w:val="24"/>
                <w:szCs w:val="24"/>
                <w:lang w:eastAsia="ru-RU"/>
              </w:rPr>
            </w:pPr>
            <w:r w:rsidRPr="00E558E6">
              <w:rPr>
                <w:rFonts w:ascii="Times New Roman" w:hAnsi="Times New Roman"/>
                <w:color w:val="000000"/>
                <w:sz w:val="24"/>
                <w:szCs w:val="24"/>
                <w:lang w:eastAsia="ru-RU"/>
              </w:rPr>
              <w:t>1</w:t>
            </w:r>
            <w:r w:rsidR="00B539CE">
              <w:rPr>
                <w:rFonts w:ascii="Times New Roman" w:hAnsi="Times New Roman"/>
                <w:color w:val="000000"/>
                <w:sz w:val="24"/>
                <w:szCs w:val="24"/>
                <w:lang w:eastAsia="ru-RU"/>
              </w:rPr>
              <w:t>1</w:t>
            </w:r>
            <w:r w:rsidRPr="00E558E6">
              <w:rPr>
                <w:rFonts w:ascii="Times New Roman" w:hAnsi="Times New Roman"/>
                <w:color w:val="000000"/>
                <w:sz w:val="24"/>
                <w:szCs w:val="24"/>
                <w:lang w:eastAsia="ru-RU"/>
              </w:rPr>
              <w:t>1</w:t>
            </w:r>
            <w:r w:rsidR="00D40A17">
              <w:rPr>
                <w:rFonts w:ascii="Times New Roman" w:hAnsi="Times New Roman"/>
                <w:color w:val="000000"/>
                <w:sz w:val="24"/>
                <w:szCs w:val="24"/>
                <w:lang w:eastAsia="ru-RU"/>
              </w:rPr>
              <w:t>0</w:t>
            </w:r>
          </w:p>
        </w:tc>
        <w:tc>
          <w:tcPr>
            <w:tcW w:w="1418" w:type="dxa"/>
            <w:tcBorders>
              <w:top w:val="single" w:sz="4" w:space="0" w:color="auto"/>
              <w:left w:val="nil"/>
              <w:bottom w:val="single" w:sz="4" w:space="0" w:color="auto"/>
              <w:right w:val="single" w:sz="4" w:space="0" w:color="auto"/>
            </w:tcBorders>
          </w:tcPr>
          <w:p w:rsidR="00636E52" w:rsidRPr="00E558E6" w:rsidRDefault="00636E52" w:rsidP="00D256DE">
            <w:pPr>
              <w:spacing w:after="0" w:line="240" w:lineRule="auto"/>
              <w:jc w:val="center"/>
              <w:rPr>
                <w:rFonts w:ascii="Times New Roman" w:hAnsi="Times New Roman"/>
                <w:color w:val="000000"/>
                <w:sz w:val="24"/>
                <w:szCs w:val="24"/>
                <w:lang w:eastAsia="ru-RU"/>
              </w:rPr>
            </w:pPr>
          </w:p>
        </w:tc>
      </w:tr>
      <w:tr w:rsidR="003343C5" w:rsidRPr="00E558E6" w:rsidTr="003343C5">
        <w:trPr>
          <w:trHeight w:val="315"/>
        </w:trPr>
        <w:tc>
          <w:tcPr>
            <w:tcW w:w="14601" w:type="dxa"/>
            <w:gridSpan w:val="5"/>
            <w:tcBorders>
              <w:top w:val="nil"/>
              <w:left w:val="single" w:sz="4" w:space="0" w:color="auto"/>
              <w:bottom w:val="single" w:sz="4" w:space="0" w:color="auto"/>
              <w:right w:val="single" w:sz="4" w:space="0" w:color="auto"/>
            </w:tcBorders>
          </w:tcPr>
          <w:p w:rsidR="003343C5" w:rsidRDefault="003343C5" w:rsidP="00157D31">
            <w:pPr>
              <w:spacing w:after="0" w:line="240" w:lineRule="auto"/>
              <w:jc w:val="center"/>
              <w:rPr>
                <w:rFonts w:ascii="Times New Roman" w:hAnsi="Times New Roman"/>
                <w:b/>
                <w:sz w:val="28"/>
                <w:szCs w:val="28"/>
              </w:rPr>
            </w:pPr>
            <w:r>
              <w:rPr>
                <w:rFonts w:ascii="Times New Roman" w:hAnsi="Times New Roman"/>
                <w:b/>
                <w:sz w:val="28"/>
                <w:szCs w:val="28"/>
              </w:rPr>
              <w:t>2021 год</w:t>
            </w:r>
          </w:p>
        </w:tc>
      </w:tr>
      <w:tr w:rsidR="00636E52" w:rsidRPr="00E558E6" w:rsidTr="00E12F8A">
        <w:trPr>
          <w:trHeight w:val="315"/>
        </w:trPr>
        <w:tc>
          <w:tcPr>
            <w:tcW w:w="1089" w:type="dxa"/>
            <w:tcBorders>
              <w:top w:val="nil"/>
              <w:left w:val="single" w:sz="4" w:space="0" w:color="auto"/>
              <w:bottom w:val="single" w:sz="4" w:space="0" w:color="auto"/>
              <w:right w:val="single" w:sz="4" w:space="0" w:color="auto"/>
            </w:tcBorders>
          </w:tcPr>
          <w:p w:rsidR="00636E52" w:rsidRPr="00E558E6" w:rsidRDefault="009C6296" w:rsidP="00E558E6">
            <w:pPr>
              <w:spacing w:after="0" w:line="240" w:lineRule="auto"/>
              <w:rPr>
                <w:rFonts w:ascii="Times New Roman" w:hAnsi="Times New Roman"/>
                <w:color w:val="000000"/>
                <w:lang w:eastAsia="ru-RU"/>
              </w:rPr>
            </w:pPr>
            <w:r>
              <w:rPr>
                <w:rFonts w:ascii="Times New Roman" w:hAnsi="Times New Roman"/>
                <w:color w:val="000000"/>
                <w:lang w:eastAsia="ru-RU"/>
              </w:rPr>
              <w:t>4</w:t>
            </w:r>
          </w:p>
        </w:tc>
        <w:tc>
          <w:tcPr>
            <w:tcW w:w="5540" w:type="dxa"/>
            <w:tcBorders>
              <w:top w:val="nil"/>
              <w:left w:val="single" w:sz="4" w:space="0" w:color="auto"/>
              <w:bottom w:val="single" w:sz="4" w:space="0" w:color="auto"/>
              <w:right w:val="single" w:sz="4" w:space="0" w:color="auto"/>
            </w:tcBorders>
            <w:shd w:val="clear" w:color="auto" w:fill="auto"/>
            <w:noWrap/>
            <w:vAlign w:val="bottom"/>
            <w:hideMark/>
          </w:tcPr>
          <w:p w:rsidR="00636E52" w:rsidRPr="00E558E6" w:rsidRDefault="00636E52" w:rsidP="00620D30">
            <w:pPr>
              <w:spacing w:after="0" w:line="240" w:lineRule="auto"/>
              <w:rPr>
                <w:rFonts w:ascii="Times New Roman" w:hAnsi="Times New Roman"/>
                <w:color w:val="000000"/>
                <w:lang w:eastAsia="ru-RU"/>
              </w:rPr>
            </w:pPr>
            <w:r>
              <w:rPr>
                <w:rFonts w:ascii="Times New Roman" w:hAnsi="Times New Roman"/>
                <w:color w:val="000000"/>
                <w:lang w:eastAsia="ru-RU"/>
              </w:rPr>
              <w:t>ул. Гагарина, д.3</w:t>
            </w:r>
          </w:p>
        </w:tc>
        <w:tc>
          <w:tcPr>
            <w:tcW w:w="3827" w:type="dxa"/>
            <w:tcBorders>
              <w:top w:val="nil"/>
              <w:left w:val="nil"/>
              <w:bottom w:val="single" w:sz="4" w:space="0" w:color="auto"/>
              <w:right w:val="single" w:sz="4" w:space="0" w:color="auto"/>
            </w:tcBorders>
            <w:shd w:val="clear" w:color="auto" w:fill="auto"/>
            <w:noWrap/>
            <w:vAlign w:val="bottom"/>
          </w:tcPr>
          <w:p w:rsidR="00636E52" w:rsidRDefault="00636E52" w:rsidP="00620D30">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727" w:type="dxa"/>
            <w:tcBorders>
              <w:top w:val="nil"/>
              <w:left w:val="nil"/>
              <w:bottom w:val="single" w:sz="4" w:space="0" w:color="auto"/>
              <w:right w:val="single" w:sz="4" w:space="0" w:color="auto"/>
            </w:tcBorders>
            <w:vAlign w:val="bottom"/>
          </w:tcPr>
          <w:p w:rsidR="00636E52" w:rsidRPr="00E558E6" w:rsidRDefault="00D40A17" w:rsidP="00D256DE">
            <w:pPr>
              <w:spacing w:after="0" w:line="240" w:lineRule="auto"/>
              <w:jc w:val="center"/>
              <w:rPr>
                <w:rFonts w:cs="Calibri"/>
                <w:color w:val="000000"/>
                <w:lang w:eastAsia="ru-RU"/>
              </w:rPr>
            </w:pPr>
            <w:r>
              <w:rPr>
                <w:rFonts w:cs="Calibri"/>
                <w:color w:val="000000"/>
                <w:lang w:eastAsia="ru-RU"/>
              </w:rPr>
              <w:t>1110</w:t>
            </w:r>
          </w:p>
        </w:tc>
        <w:tc>
          <w:tcPr>
            <w:tcW w:w="1418" w:type="dxa"/>
            <w:tcBorders>
              <w:top w:val="nil"/>
              <w:left w:val="nil"/>
              <w:bottom w:val="single" w:sz="4" w:space="0" w:color="auto"/>
              <w:right w:val="single" w:sz="4" w:space="0" w:color="auto"/>
            </w:tcBorders>
          </w:tcPr>
          <w:p w:rsidR="00636E52" w:rsidRPr="00E558E6" w:rsidRDefault="00636E52" w:rsidP="00D256DE">
            <w:pPr>
              <w:spacing w:after="0" w:line="240" w:lineRule="auto"/>
              <w:jc w:val="center"/>
              <w:rPr>
                <w:rFonts w:cs="Calibri"/>
                <w:color w:val="000000"/>
                <w:lang w:eastAsia="ru-RU"/>
              </w:rPr>
            </w:pPr>
          </w:p>
        </w:tc>
      </w:tr>
      <w:tr w:rsidR="003343C5" w:rsidRPr="00E558E6" w:rsidTr="003343C5">
        <w:trPr>
          <w:trHeight w:val="300"/>
        </w:trPr>
        <w:tc>
          <w:tcPr>
            <w:tcW w:w="14601" w:type="dxa"/>
            <w:gridSpan w:val="5"/>
            <w:tcBorders>
              <w:top w:val="nil"/>
              <w:left w:val="single" w:sz="4" w:space="0" w:color="auto"/>
              <w:bottom w:val="single" w:sz="4" w:space="0" w:color="auto"/>
              <w:right w:val="single" w:sz="4" w:space="0" w:color="auto"/>
            </w:tcBorders>
          </w:tcPr>
          <w:p w:rsidR="003343C5" w:rsidRPr="008F2DA2" w:rsidRDefault="003343C5" w:rsidP="00157D31">
            <w:pPr>
              <w:spacing w:after="0" w:line="240" w:lineRule="auto"/>
              <w:jc w:val="center"/>
              <w:rPr>
                <w:rFonts w:ascii="Times New Roman" w:hAnsi="Times New Roman"/>
                <w:b/>
                <w:sz w:val="28"/>
                <w:szCs w:val="28"/>
              </w:rPr>
            </w:pPr>
            <w:r w:rsidRPr="008F2DA2">
              <w:rPr>
                <w:rFonts w:ascii="Times New Roman" w:hAnsi="Times New Roman"/>
                <w:b/>
                <w:sz w:val="28"/>
                <w:szCs w:val="28"/>
              </w:rPr>
              <w:t>202</w:t>
            </w:r>
            <w:r>
              <w:rPr>
                <w:rFonts w:ascii="Times New Roman" w:hAnsi="Times New Roman"/>
                <w:b/>
                <w:sz w:val="28"/>
                <w:szCs w:val="28"/>
              </w:rPr>
              <w:t>2</w:t>
            </w:r>
            <w:r w:rsidRPr="008F2DA2">
              <w:rPr>
                <w:rFonts w:ascii="Times New Roman" w:hAnsi="Times New Roman"/>
                <w:b/>
                <w:sz w:val="28"/>
                <w:szCs w:val="28"/>
              </w:rPr>
              <w:t xml:space="preserve"> год</w:t>
            </w:r>
          </w:p>
        </w:tc>
      </w:tr>
      <w:tr w:rsidR="00E12F8A" w:rsidRPr="00E558E6" w:rsidTr="00E12F8A">
        <w:trPr>
          <w:trHeight w:val="300"/>
        </w:trPr>
        <w:tc>
          <w:tcPr>
            <w:tcW w:w="1089" w:type="dxa"/>
            <w:tcBorders>
              <w:top w:val="nil"/>
              <w:left w:val="single" w:sz="4" w:space="0" w:color="auto"/>
              <w:bottom w:val="nil"/>
              <w:right w:val="single" w:sz="4" w:space="0" w:color="auto"/>
            </w:tcBorders>
          </w:tcPr>
          <w:p w:rsidR="00E12F8A" w:rsidRPr="008F2DA2" w:rsidRDefault="00E12F8A" w:rsidP="00E558E6">
            <w:pPr>
              <w:spacing w:after="0" w:line="240" w:lineRule="auto"/>
              <w:rPr>
                <w:rFonts w:ascii="Times New Roman" w:hAnsi="Times New Roman"/>
                <w:color w:val="000000"/>
                <w:lang w:eastAsia="ru-RU"/>
              </w:rPr>
            </w:pPr>
          </w:p>
        </w:tc>
        <w:tc>
          <w:tcPr>
            <w:tcW w:w="5540" w:type="dxa"/>
            <w:tcBorders>
              <w:top w:val="nil"/>
              <w:left w:val="single" w:sz="4" w:space="0" w:color="auto"/>
              <w:bottom w:val="nil"/>
              <w:right w:val="single" w:sz="4" w:space="0" w:color="auto"/>
            </w:tcBorders>
            <w:shd w:val="clear" w:color="auto" w:fill="auto"/>
            <w:noWrap/>
            <w:vAlign w:val="bottom"/>
          </w:tcPr>
          <w:p w:rsidR="00E12F8A" w:rsidRPr="00636E52" w:rsidRDefault="00E12F8A" w:rsidP="00E558E6">
            <w:pPr>
              <w:spacing w:after="0" w:line="240" w:lineRule="auto"/>
              <w:rPr>
                <w:rFonts w:ascii="Times New Roman" w:hAnsi="Times New Roman"/>
                <w:b/>
                <w:color w:val="000000"/>
                <w:sz w:val="28"/>
                <w:szCs w:val="28"/>
                <w:lang w:eastAsia="ru-RU"/>
              </w:rPr>
            </w:pPr>
            <w:r w:rsidRPr="00636E52">
              <w:rPr>
                <w:rFonts w:ascii="Times New Roman" w:hAnsi="Times New Roman"/>
                <w:b/>
                <w:color w:val="000000"/>
                <w:sz w:val="28"/>
                <w:szCs w:val="28"/>
                <w:lang w:eastAsia="ru-RU"/>
              </w:rPr>
              <w:t>ИТОГО</w:t>
            </w:r>
          </w:p>
        </w:tc>
        <w:tc>
          <w:tcPr>
            <w:tcW w:w="3827" w:type="dxa"/>
            <w:tcBorders>
              <w:top w:val="nil"/>
              <w:left w:val="nil"/>
              <w:bottom w:val="nil"/>
              <w:right w:val="single" w:sz="4" w:space="0" w:color="auto"/>
            </w:tcBorders>
            <w:shd w:val="clear" w:color="auto" w:fill="auto"/>
            <w:noWrap/>
            <w:vAlign w:val="bottom"/>
          </w:tcPr>
          <w:p w:rsidR="00E12F8A" w:rsidRPr="00636E52" w:rsidRDefault="00D40A17" w:rsidP="00D256DE">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4</w:t>
            </w:r>
          </w:p>
        </w:tc>
        <w:tc>
          <w:tcPr>
            <w:tcW w:w="2727" w:type="dxa"/>
            <w:tcBorders>
              <w:top w:val="nil"/>
              <w:left w:val="nil"/>
              <w:bottom w:val="nil"/>
              <w:right w:val="single" w:sz="4" w:space="0" w:color="auto"/>
            </w:tcBorders>
            <w:vAlign w:val="bottom"/>
          </w:tcPr>
          <w:p w:rsidR="00E12F8A" w:rsidRPr="00636E52" w:rsidRDefault="00D40A17" w:rsidP="00D256DE">
            <w:pPr>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5780,0</w:t>
            </w:r>
            <w:r w:rsidR="00E12F8A" w:rsidRPr="00636E52">
              <w:rPr>
                <w:rFonts w:ascii="Times New Roman" w:hAnsi="Times New Roman"/>
                <w:b/>
                <w:color w:val="000000"/>
                <w:sz w:val="28"/>
                <w:szCs w:val="28"/>
                <w:lang w:eastAsia="ru-RU"/>
              </w:rPr>
              <w:t xml:space="preserve"> м</w:t>
            </w:r>
            <w:proofErr w:type="gramStart"/>
            <w:r w:rsidR="00E12F8A" w:rsidRPr="00636E52">
              <w:rPr>
                <w:rFonts w:ascii="Times New Roman" w:hAnsi="Times New Roman"/>
                <w:b/>
                <w:color w:val="000000"/>
                <w:sz w:val="28"/>
                <w:szCs w:val="28"/>
                <w:lang w:eastAsia="ru-RU"/>
              </w:rPr>
              <w:t>2</w:t>
            </w:r>
            <w:proofErr w:type="gramEnd"/>
          </w:p>
        </w:tc>
        <w:tc>
          <w:tcPr>
            <w:tcW w:w="1418" w:type="dxa"/>
            <w:tcBorders>
              <w:top w:val="nil"/>
              <w:left w:val="nil"/>
              <w:bottom w:val="nil"/>
              <w:right w:val="single" w:sz="4" w:space="0" w:color="auto"/>
            </w:tcBorders>
          </w:tcPr>
          <w:p w:rsidR="00E12F8A" w:rsidRPr="002F5673" w:rsidRDefault="00E12F8A" w:rsidP="00D256DE">
            <w:pPr>
              <w:spacing w:after="0" w:line="240" w:lineRule="auto"/>
              <w:jc w:val="center"/>
              <w:rPr>
                <w:rFonts w:cs="Calibri"/>
                <w:b/>
                <w:color w:val="000000"/>
                <w:sz w:val="28"/>
                <w:szCs w:val="28"/>
                <w:lang w:eastAsia="ru-RU"/>
              </w:rPr>
            </w:pPr>
          </w:p>
        </w:tc>
      </w:tr>
      <w:tr w:rsidR="00E12F8A" w:rsidRPr="00E558E6" w:rsidTr="00E12F8A">
        <w:trPr>
          <w:trHeight w:val="300"/>
        </w:trPr>
        <w:tc>
          <w:tcPr>
            <w:tcW w:w="1089" w:type="dxa"/>
            <w:tcBorders>
              <w:top w:val="nil"/>
              <w:left w:val="single" w:sz="4" w:space="0" w:color="auto"/>
              <w:bottom w:val="single" w:sz="4" w:space="0" w:color="auto"/>
              <w:right w:val="single" w:sz="4" w:space="0" w:color="auto"/>
            </w:tcBorders>
          </w:tcPr>
          <w:p w:rsidR="00E12F8A" w:rsidRPr="008F2DA2" w:rsidRDefault="00E12F8A" w:rsidP="00E558E6">
            <w:pPr>
              <w:spacing w:after="0" w:line="240" w:lineRule="auto"/>
              <w:rPr>
                <w:rFonts w:ascii="Times New Roman" w:hAnsi="Times New Roman"/>
                <w:color w:val="000000"/>
                <w:lang w:eastAsia="ru-RU"/>
              </w:rPr>
            </w:pPr>
          </w:p>
        </w:tc>
        <w:tc>
          <w:tcPr>
            <w:tcW w:w="5540" w:type="dxa"/>
            <w:tcBorders>
              <w:top w:val="nil"/>
              <w:left w:val="single" w:sz="4" w:space="0" w:color="auto"/>
              <w:bottom w:val="single" w:sz="4" w:space="0" w:color="auto"/>
              <w:right w:val="single" w:sz="4" w:space="0" w:color="auto"/>
            </w:tcBorders>
            <w:shd w:val="clear" w:color="auto" w:fill="auto"/>
            <w:noWrap/>
            <w:vAlign w:val="bottom"/>
          </w:tcPr>
          <w:p w:rsidR="00E12F8A" w:rsidRPr="00E558E6" w:rsidRDefault="00E12F8A" w:rsidP="00E558E6">
            <w:pPr>
              <w:spacing w:after="0" w:line="240" w:lineRule="auto"/>
              <w:rPr>
                <w:rFonts w:cs="Calibri"/>
                <w:color w:val="000000"/>
                <w:lang w:eastAsia="ru-RU"/>
              </w:rPr>
            </w:pPr>
          </w:p>
        </w:tc>
        <w:tc>
          <w:tcPr>
            <w:tcW w:w="3827" w:type="dxa"/>
            <w:tcBorders>
              <w:top w:val="nil"/>
              <w:left w:val="nil"/>
              <w:bottom w:val="single" w:sz="4" w:space="0" w:color="auto"/>
              <w:right w:val="single" w:sz="4" w:space="0" w:color="auto"/>
            </w:tcBorders>
            <w:shd w:val="clear" w:color="auto" w:fill="auto"/>
            <w:noWrap/>
            <w:vAlign w:val="bottom"/>
          </w:tcPr>
          <w:p w:rsidR="00E12F8A" w:rsidRPr="00E558E6" w:rsidRDefault="00E12F8A" w:rsidP="00D256DE">
            <w:pPr>
              <w:spacing w:after="0" w:line="240" w:lineRule="auto"/>
              <w:jc w:val="center"/>
              <w:rPr>
                <w:rFonts w:cs="Calibri"/>
                <w:color w:val="000000"/>
                <w:lang w:eastAsia="ru-RU"/>
              </w:rPr>
            </w:pPr>
          </w:p>
        </w:tc>
        <w:tc>
          <w:tcPr>
            <w:tcW w:w="2727" w:type="dxa"/>
            <w:tcBorders>
              <w:top w:val="nil"/>
              <w:left w:val="nil"/>
              <w:bottom w:val="single" w:sz="4" w:space="0" w:color="auto"/>
              <w:right w:val="single" w:sz="4" w:space="0" w:color="auto"/>
            </w:tcBorders>
            <w:vAlign w:val="bottom"/>
          </w:tcPr>
          <w:p w:rsidR="00E12F8A" w:rsidRPr="00E558E6" w:rsidRDefault="00E12F8A" w:rsidP="00D256DE">
            <w:pPr>
              <w:spacing w:after="0" w:line="240" w:lineRule="auto"/>
              <w:jc w:val="center"/>
              <w:rPr>
                <w:rFonts w:cs="Calibri"/>
                <w:color w:val="000000"/>
                <w:lang w:eastAsia="ru-RU"/>
              </w:rPr>
            </w:pPr>
          </w:p>
        </w:tc>
        <w:tc>
          <w:tcPr>
            <w:tcW w:w="1418" w:type="dxa"/>
            <w:tcBorders>
              <w:top w:val="nil"/>
              <w:left w:val="nil"/>
              <w:bottom w:val="single" w:sz="4" w:space="0" w:color="auto"/>
              <w:right w:val="single" w:sz="4" w:space="0" w:color="auto"/>
            </w:tcBorders>
          </w:tcPr>
          <w:p w:rsidR="00E12F8A" w:rsidRPr="00E558E6" w:rsidRDefault="00E12F8A" w:rsidP="00D256DE">
            <w:pPr>
              <w:spacing w:after="0" w:line="240" w:lineRule="auto"/>
              <w:jc w:val="center"/>
              <w:rPr>
                <w:rFonts w:cs="Calibri"/>
                <w:color w:val="000000"/>
                <w:lang w:eastAsia="ru-RU"/>
              </w:rPr>
            </w:pPr>
          </w:p>
        </w:tc>
      </w:tr>
    </w:tbl>
    <w:p w:rsidR="00C06BA8" w:rsidRPr="00E12F8A" w:rsidRDefault="002F5673" w:rsidP="00E12F8A">
      <w:pPr>
        <w:spacing w:after="0" w:line="240" w:lineRule="auto"/>
        <w:rPr>
          <w:rFonts w:ascii="Times New Roman" w:hAnsi="Times New Roman"/>
          <w:b/>
          <w:sz w:val="28"/>
          <w:szCs w:val="28"/>
        </w:rPr>
      </w:pPr>
      <w:r>
        <w:rPr>
          <w:rFonts w:ascii="Times New Roman" w:hAnsi="Times New Roman"/>
          <w:b/>
          <w:sz w:val="28"/>
          <w:szCs w:val="28"/>
        </w:rPr>
        <w:t xml:space="preserve">ВСЕГО     - </w:t>
      </w:r>
      <w:r w:rsidR="009C6296">
        <w:rPr>
          <w:rFonts w:ascii="Times New Roman" w:hAnsi="Times New Roman"/>
          <w:b/>
          <w:sz w:val="28"/>
          <w:szCs w:val="28"/>
        </w:rPr>
        <w:t>4 двора</w:t>
      </w:r>
      <w:r w:rsidR="008F2DA2" w:rsidRPr="008F2DA2">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9C6296">
        <w:rPr>
          <w:rFonts w:ascii="Times New Roman" w:hAnsi="Times New Roman"/>
          <w:b/>
          <w:sz w:val="28"/>
          <w:szCs w:val="28"/>
        </w:rPr>
        <w:t>4</w:t>
      </w:r>
      <w:r>
        <w:rPr>
          <w:rFonts w:ascii="Times New Roman" w:hAnsi="Times New Roman"/>
          <w:b/>
          <w:sz w:val="28"/>
          <w:szCs w:val="28"/>
        </w:rPr>
        <w:t xml:space="preserve">  дом</w:t>
      </w:r>
      <w:r w:rsidR="009C6296">
        <w:rPr>
          <w:rFonts w:ascii="Times New Roman" w:hAnsi="Times New Roman"/>
          <w:b/>
          <w:sz w:val="28"/>
          <w:szCs w:val="28"/>
        </w:rPr>
        <w:t>а</w:t>
      </w:r>
      <w:r w:rsidR="00D256DE">
        <w:rPr>
          <w:rFonts w:ascii="Times New Roman" w:hAnsi="Times New Roman"/>
          <w:b/>
          <w:sz w:val="28"/>
          <w:szCs w:val="28"/>
        </w:rPr>
        <w:tab/>
      </w:r>
      <w:r w:rsidR="00D256DE">
        <w:rPr>
          <w:rFonts w:ascii="Times New Roman" w:hAnsi="Times New Roman"/>
          <w:b/>
          <w:sz w:val="28"/>
          <w:szCs w:val="28"/>
        </w:rPr>
        <w:tab/>
      </w:r>
      <w:r w:rsidR="00D256DE">
        <w:rPr>
          <w:rFonts w:ascii="Times New Roman" w:hAnsi="Times New Roman"/>
          <w:b/>
          <w:sz w:val="28"/>
          <w:szCs w:val="28"/>
        </w:rPr>
        <w:tab/>
      </w:r>
      <w:r w:rsidR="00D256DE">
        <w:rPr>
          <w:rFonts w:ascii="Times New Roman" w:hAnsi="Times New Roman"/>
          <w:b/>
          <w:sz w:val="28"/>
          <w:szCs w:val="28"/>
        </w:rPr>
        <w:tab/>
      </w:r>
      <w:r>
        <w:rPr>
          <w:rFonts w:ascii="Times New Roman" w:hAnsi="Times New Roman"/>
          <w:b/>
          <w:sz w:val="28"/>
          <w:szCs w:val="28"/>
        </w:rPr>
        <w:t>площадь</w:t>
      </w:r>
      <w:r w:rsidR="00D256DE">
        <w:rPr>
          <w:rFonts w:ascii="Times New Roman" w:hAnsi="Times New Roman"/>
          <w:b/>
          <w:sz w:val="28"/>
          <w:szCs w:val="28"/>
        </w:rPr>
        <w:tab/>
      </w:r>
      <w:r>
        <w:rPr>
          <w:rFonts w:ascii="Times New Roman" w:hAnsi="Times New Roman"/>
          <w:b/>
          <w:sz w:val="28"/>
          <w:szCs w:val="28"/>
        </w:rPr>
        <w:t>-</w:t>
      </w:r>
      <w:r w:rsidR="00D256DE">
        <w:rPr>
          <w:rFonts w:ascii="Times New Roman" w:hAnsi="Times New Roman"/>
          <w:b/>
          <w:sz w:val="28"/>
          <w:szCs w:val="28"/>
        </w:rPr>
        <w:t xml:space="preserve">   </w:t>
      </w:r>
      <w:r w:rsidR="00D40A17">
        <w:rPr>
          <w:rFonts w:ascii="Times New Roman" w:hAnsi="Times New Roman"/>
          <w:b/>
          <w:sz w:val="28"/>
          <w:szCs w:val="28"/>
        </w:rPr>
        <w:t>5780,0</w:t>
      </w:r>
      <w:r w:rsidR="008F2DA2" w:rsidRPr="008F2DA2">
        <w:rPr>
          <w:rFonts w:ascii="Times New Roman" w:hAnsi="Times New Roman"/>
          <w:b/>
          <w:sz w:val="28"/>
          <w:szCs w:val="28"/>
        </w:rPr>
        <w:t xml:space="preserve"> м</w:t>
      </w:r>
      <w:proofErr w:type="gramStart"/>
      <w:r w:rsidR="008F2DA2" w:rsidRPr="008F2DA2">
        <w:rPr>
          <w:rFonts w:ascii="Times New Roman" w:hAnsi="Times New Roman"/>
          <w:b/>
          <w:sz w:val="28"/>
          <w:szCs w:val="28"/>
        </w:rPr>
        <w:t>2</w:t>
      </w:r>
      <w:proofErr w:type="gramEnd"/>
    </w:p>
    <w:p w:rsidR="00D40A17" w:rsidRDefault="009C6296" w:rsidP="006B1837">
      <w:pPr>
        <w:spacing w:after="0" w:line="240" w:lineRule="auto"/>
        <w:ind w:firstLine="8505"/>
        <w:rPr>
          <w:rFonts w:ascii="Times New Roman" w:hAnsi="Times New Roman"/>
          <w:color w:val="000000"/>
          <w:sz w:val="28"/>
          <w:szCs w:val="24"/>
          <w:lang w:eastAsia="ru-RU"/>
        </w:rPr>
      </w:pPr>
      <w:r>
        <w:rPr>
          <w:rFonts w:ascii="Times New Roman" w:hAnsi="Times New Roman"/>
          <w:color w:val="000000"/>
          <w:sz w:val="28"/>
          <w:szCs w:val="24"/>
          <w:lang w:eastAsia="ru-RU"/>
        </w:rPr>
        <w:t xml:space="preserve"> </w:t>
      </w:r>
    </w:p>
    <w:p w:rsidR="00D40A17" w:rsidRDefault="00D40A17" w:rsidP="006B1837">
      <w:pPr>
        <w:spacing w:after="0" w:line="240" w:lineRule="auto"/>
        <w:ind w:firstLine="8505"/>
        <w:rPr>
          <w:rFonts w:ascii="Times New Roman" w:hAnsi="Times New Roman"/>
          <w:color w:val="000000"/>
          <w:sz w:val="28"/>
          <w:szCs w:val="24"/>
          <w:lang w:eastAsia="ru-RU"/>
        </w:rPr>
      </w:pPr>
    </w:p>
    <w:p w:rsidR="006B1837" w:rsidRPr="00320906" w:rsidRDefault="006B1837" w:rsidP="006B1837">
      <w:pPr>
        <w:spacing w:after="0" w:line="240" w:lineRule="auto"/>
        <w:ind w:firstLine="8505"/>
        <w:rPr>
          <w:rFonts w:ascii="Times New Roman" w:hAnsi="Times New Roman"/>
          <w:color w:val="000000"/>
          <w:sz w:val="28"/>
          <w:szCs w:val="24"/>
          <w:lang w:eastAsia="ru-RU"/>
        </w:rPr>
      </w:pPr>
      <w:r w:rsidRPr="00320906">
        <w:rPr>
          <w:rFonts w:ascii="Times New Roman" w:hAnsi="Times New Roman"/>
          <w:color w:val="000000"/>
          <w:sz w:val="28"/>
          <w:szCs w:val="24"/>
          <w:lang w:eastAsia="ru-RU"/>
        </w:rPr>
        <w:lastRenderedPageBreak/>
        <w:t>Приложение № 8</w:t>
      </w:r>
    </w:p>
    <w:p w:rsidR="006B1837" w:rsidRPr="00320906" w:rsidRDefault="006B1837" w:rsidP="006B1837">
      <w:pPr>
        <w:spacing w:after="0" w:line="240" w:lineRule="auto"/>
        <w:ind w:firstLine="8505"/>
        <w:rPr>
          <w:rFonts w:ascii="Times New Roman" w:hAnsi="Times New Roman"/>
          <w:color w:val="000000"/>
          <w:sz w:val="28"/>
          <w:szCs w:val="24"/>
          <w:lang w:eastAsia="ru-RU"/>
        </w:rPr>
      </w:pPr>
      <w:r w:rsidRPr="00320906">
        <w:rPr>
          <w:rFonts w:ascii="Times New Roman" w:hAnsi="Times New Roman"/>
          <w:color w:val="000000"/>
          <w:sz w:val="28"/>
          <w:szCs w:val="24"/>
          <w:lang w:eastAsia="ru-RU"/>
        </w:rPr>
        <w:t xml:space="preserve">к </w:t>
      </w:r>
      <w:r w:rsidR="00D256DE">
        <w:rPr>
          <w:rFonts w:ascii="Times New Roman" w:hAnsi="Times New Roman"/>
          <w:color w:val="000000"/>
          <w:sz w:val="28"/>
          <w:szCs w:val="24"/>
          <w:lang w:eastAsia="ru-RU"/>
        </w:rPr>
        <w:t xml:space="preserve">проекту </w:t>
      </w:r>
      <w:r w:rsidRPr="00320906">
        <w:rPr>
          <w:rFonts w:ascii="Times New Roman" w:hAnsi="Times New Roman"/>
          <w:color w:val="000000"/>
          <w:sz w:val="28"/>
          <w:szCs w:val="24"/>
          <w:lang w:eastAsia="ru-RU"/>
        </w:rPr>
        <w:t>муниципальной программ</w:t>
      </w:r>
      <w:r w:rsidR="00C06BA8">
        <w:rPr>
          <w:rFonts w:ascii="Times New Roman" w:hAnsi="Times New Roman"/>
          <w:color w:val="000000"/>
          <w:sz w:val="28"/>
          <w:szCs w:val="24"/>
          <w:lang w:eastAsia="ru-RU"/>
        </w:rPr>
        <w:t>ы</w:t>
      </w:r>
    </w:p>
    <w:p w:rsidR="007E2833" w:rsidRPr="00592C49" w:rsidRDefault="007E2833" w:rsidP="007E2833">
      <w:pPr>
        <w:spacing w:after="0" w:line="240" w:lineRule="auto"/>
        <w:ind w:firstLine="8505"/>
        <w:rPr>
          <w:rFonts w:ascii="Times New Roman" w:hAnsi="Times New Roman"/>
          <w:color w:val="000000"/>
          <w:sz w:val="28"/>
          <w:szCs w:val="24"/>
          <w:lang w:eastAsia="ru-RU"/>
        </w:rPr>
      </w:pPr>
      <w:r w:rsidRPr="00592C49">
        <w:rPr>
          <w:rFonts w:ascii="Times New Roman" w:hAnsi="Times New Roman"/>
          <w:color w:val="000000"/>
          <w:sz w:val="28"/>
          <w:szCs w:val="24"/>
          <w:lang w:eastAsia="ru-RU"/>
        </w:rPr>
        <w:t xml:space="preserve">«Формирование </w:t>
      </w:r>
      <w:proofErr w:type="gramStart"/>
      <w:r w:rsidRPr="00592C49">
        <w:rPr>
          <w:rFonts w:ascii="Times New Roman" w:hAnsi="Times New Roman"/>
          <w:color w:val="000000"/>
          <w:sz w:val="28"/>
          <w:szCs w:val="24"/>
          <w:lang w:eastAsia="ru-RU"/>
        </w:rPr>
        <w:t>современной</w:t>
      </w:r>
      <w:proofErr w:type="gramEnd"/>
      <w:r w:rsidRPr="00592C49">
        <w:rPr>
          <w:rFonts w:ascii="Times New Roman" w:hAnsi="Times New Roman"/>
          <w:color w:val="000000"/>
          <w:sz w:val="28"/>
          <w:szCs w:val="24"/>
          <w:lang w:eastAsia="ru-RU"/>
        </w:rPr>
        <w:t xml:space="preserve"> </w:t>
      </w:r>
    </w:p>
    <w:p w:rsidR="007E2833" w:rsidRDefault="007E2833" w:rsidP="007E2833">
      <w:pPr>
        <w:spacing w:after="0" w:line="240" w:lineRule="auto"/>
        <w:ind w:left="8505"/>
        <w:rPr>
          <w:rFonts w:ascii="Times New Roman" w:hAnsi="Times New Roman"/>
          <w:color w:val="000000"/>
          <w:sz w:val="28"/>
          <w:szCs w:val="24"/>
          <w:lang w:eastAsia="ru-RU"/>
        </w:rPr>
      </w:pPr>
      <w:r w:rsidRPr="00592C49">
        <w:rPr>
          <w:rFonts w:ascii="Times New Roman" w:hAnsi="Times New Roman"/>
          <w:color w:val="000000"/>
          <w:sz w:val="28"/>
          <w:szCs w:val="24"/>
          <w:lang w:eastAsia="ru-RU"/>
        </w:rPr>
        <w:t xml:space="preserve">городской среды </w:t>
      </w:r>
      <w:r>
        <w:rPr>
          <w:rFonts w:ascii="Times New Roman" w:hAnsi="Times New Roman"/>
          <w:color w:val="000000"/>
          <w:sz w:val="28"/>
          <w:szCs w:val="24"/>
          <w:lang w:eastAsia="ru-RU"/>
        </w:rPr>
        <w:t xml:space="preserve">сельского поселения     Туканский сельсовет муниципального </w:t>
      </w:r>
    </w:p>
    <w:p w:rsidR="007E2833" w:rsidRDefault="007E2833" w:rsidP="007E2833">
      <w:pPr>
        <w:spacing w:after="0" w:line="240" w:lineRule="auto"/>
        <w:ind w:left="8505"/>
        <w:rPr>
          <w:rFonts w:ascii="Times New Roman" w:hAnsi="Times New Roman"/>
          <w:color w:val="000000"/>
          <w:sz w:val="28"/>
          <w:szCs w:val="24"/>
          <w:lang w:eastAsia="ru-RU"/>
        </w:rPr>
      </w:pPr>
      <w:r>
        <w:rPr>
          <w:rFonts w:ascii="Times New Roman" w:hAnsi="Times New Roman"/>
          <w:color w:val="000000"/>
          <w:sz w:val="28"/>
          <w:szCs w:val="24"/>
          <w:lang w:eastAsia="ru-RU"/>
        </w:rPr>
        <w:t xml:space="preserve">района Белорецкий район </w:t>
      </w:r>
      <w:r w:rsidRPr="00592C49">
        <w:rPr>
          <w:rFonts w:ascii="Times New Roman" w:hAnsi="Times New Roman"/>
          <w:color w:val="000000"/>
          <w:sz w:val="28"/>
          <w:szCs w:val="24"/>
          <w:lang w:eastAsia="ru-RU"/>
        </w:rPr>
        <w:t>Республики Башкортостан на 201</w:t>
      </w:r>
      <w:r>
        <w:rPr>
          <w:rFonts w:ascii="Times New Roman" w:hAnsi="Times New Roman"/>
          <w:color w:val="000000"/>
          <w:sz w:val="28"/>
          <w:szCs w:val="24"/>
          <w:lang w:eastAsia="ru-RU"/>
        </w:rPr>
        <w:t>8-2022</w:t>
      </w:r>
      <w:r w:rsidRPr="00592C49">
        <w:rPr>
          <w:rFonts w:ascii="Times New Roman" w:hAnsi="Times New Roman"/>
          <w:color w:val="000000"/>
          <w:sz w:val="28"/>
          <w:szCs w:val="24"/>
          <w:lang w:eastAsia="ru-RU"/>
        </w:rPr>
        <w:t xml:space="preserve"> год</w:t>
      </w:r>
      <w:r>
        <w:rPr>
          <w:rFonts w:ascii="Times New Roman" w:hAnsi="Times New Roman"/>
          <w:color w:val="000000"/>
          <w:sz w:val="28"/>
          <w:szCs w:val="24"/>
          <w:lang w:eastAsia="ru-RU"/>
        </w:rPr>
        <w:t>ы</w:t>
      </w:r>
      <w:r w:rsidRPr="00592C49">
        <w:rPr>
          <w:rFonts w:ascii="Times New Roman" w:hAnsi="Times New Roman"/>
          <w:color w:val="000000"/>
          <w:sz w:val="28"/>
          <w:szCs w:val="24"/>
          <w:lang w:eastAsia="ru-RU"/>
        </w:rPr>
        <w:t>»</w:t>
      </w:r>
    </w:p>
    <w:p w:rsidR="00EF1D7E" w:rsidRPr="00FB41B8" w:rsidRDefault="00EF1D7E" w:rsidP="00EF1D7E">
      <w:pPr>
        <w:spacing w:after="0" w:line="240" w:lineRule="auto"/>
        <w:ind w:firstLine="8505"/>
        <w:rPr>
          <w:rFonts w:ascii="Times New Roman" w:hAnsi="Times New Roman"/>
          <w:sz w:val="28"/>
          <w:szCs w:val="28"/>
        </w:rPr>
      </w:pPr>
      <w:r w:rsidRPr="00FB41B8">
        <w:rPr>
          <w:rFonts w:ascii="Times New Roman" w:hAnsi="Times New Roman"/>
          <w:sz w:val="28"/>
          <w:szCs w:val="28"/>
        </w:rPr>
        <w:tab/>
      </w:r>
    </w:p>
    <w:p w:rsidR="006B1837" w:rsidRPr="00320906" w:rsidRDefault="006B1837" w:rsidP="006B1837">
      <w:pPr>
        <w:tabs>
          <w:tab w:val="left" w:pos="4906"/>
        </w:tabs>
        <w:spacing w:after="0" w:line="240" w:lineRule="auto"/>
        <w:ind w:firstLine="3969"/>
        <w:rPr>
          <w:rFonts w:ascii="Times New Roman" w:hAnsi="Times New Roman"/>
          <w:color w:val="000000"/>
          <w:sz w:val="28"/>
          <w:szCs w:val="24"/>
          <w:lang w:eastAsia="ru-RU"/>
        </w:rPr>
      </w:pPr>
      <w:r w:rsidRPr="00320906">
        <w:rPr>
          <w:rFonts w:ascii="Times New Roman" w:hAnsi="Times New Roman"/>
          <w:color w:val="000000"/>
          <w:sz w:val="28"/>
          <w:szCs w:val="24"/>
          <w:lang w:eastAsia="ru-RU"/>
        </w:rPr>
        <w:tab/>
      </w:r>
    </w:p>
    <w:tbl>
      <w:tblPr>
        <w:tblW w:w="13878" w:type="dxa"/>
        <w:tblInd w:w="93" w:type="dxa"/>
        <w:tblLook w:val="00A0" w:firstRow="1" w:lastRow="0" w:firstColumn="1" w:lastColumn="0" w:noHBand="0" w:noVBand="0"/>
      </w:tblPr>
      <w:tblGrid>
        <w:gridCol w:w="13878"/>
      </w:tblGrid>
      <w:tr w:rsidR="006B1837" w:rsidRPr="00320906" w:rsidTr="00790CDC">
        <w:trPr>
          <w:trHeight w:val="1110"/>
        </w:trPr>
        <w:tc>
          <w:tcPr>
            <w:tcW w:w="13878" w:type="dxa"/>
            <w:shd w:val="clear" w:color="000000" w:fill="FFFFFF"/>
            <w:vAlign w:val="center"/>
          </w:tcPr>
          <w:p w:rsidR="006B1837" w:rsidRPr="00320906" w:rsidRDefault="006B1837" w:rsidP="005C021E">
            <w:pPr>
              <w:spacing w:after="0" w:line="240" w:lineRule="auto"/>
              <w:jc w:val="center"/>
              <w:rPr>
                <w:rFonts w:ascii="Times New Roman" w:hAnsi="Times New Roman"/>
                <w:sz w:val="28"/>
                <w:szCs w:val="28"/>
                <w:lang w:eastAsia="ru-RU"/>
              </w:rPr>
            </w:pPr>
            <w:r w:rsidRPr="00320906">
              <w:rPr>
                <w:rFonts w:ascii="Times New Roman" w:hAnsi="Times New Roman"/>
                <w:sz w:val="28"/>
                <w:szCs w:val="28"/>
                <w:lang w:eastAsia="ru-RU"/>
              </w:rPr>
              <w:t xml:space="preserve">Перечень адресов общественных территорий, </w:t>
            </w:r>
          </w:p>
          <w:p w:rsidR="006B1837" w:rsidRPr="00790CDC" w:rsidRDefault="006B1837" w:rsidP="00BD365D">
            <w:pPr>
              <w:spacing w:after="0" w:line="240" w:lineRule="auto"/>
              <w:jc w:val="center"/>
              <w:rPr>
                <w:rFonts w:ascii="Times New Roman" w:hAnsi="Times New Roman"/>
                <w:sz w:val="28"/>
                <w:szCs w:val="28"/>
                <w:lang w:eastAsia="ru-RU"/>
              </w:rPr>
            </w:pPr>
            <w:proofErr w:type="gramStart"/>
            <w:r w:rsidRPr="00320906">
              <w:rPr>
                <w:rFonts w:ascii="Times New Roman" w:hAnsi="Times New Roman"/>
                <w:sz w:val="28"/>
                <w:szCs w:val="28"/>
                <w:lang w:eastAsia="ru-RU"/>
              </w:rPr>
              <w:t>включ</w:t>
            </w:r>
            <w:r w:rsidR="00BD365D">
              <w:rPr>
                <w:rFonts w:ascii="Times New Roman" w:hAnsi="Times New Roman"/>
                <w:sz w:val="28"/>
                <w:szCs w:val="28"/>
                <w:lang w:eastAsia="ru-RU"/>
              </w:rPr>
              <w:t>ё</w:t>
            </w:r>
            <w:r w:rsidRPr="00320906">
              <w:rPr>
                <w:rFonts w:ascii="Times New Roman" w:hAnsi="Times New Roman"/>
                <w:sz w:val="28"/>
                <w:szCs w:val="28"/>
                <w:lang w:eastAsia="ru-RU"/>
              </w:rPr>
              <w:t>нн</w:t>
            </w:r>
            <w:r w:rsidR="004D0974" w:rsidRPr="00320906">
              <w:rPr>
                <w:rFonts w:ascii="Times New Roman" w:hAnsi="Times New Roman"/>
                <w:sz w:val="28"/>
                <w:szCs w:val="28"/>
                <w:lang w:eastAsia="ru-RU"/>
              </w:rPr>
              <w:t>ых</w:t>
            </w:r>
            <w:proofErr w:type="gramEnd"/>
            <w:r w:rsidRPr="00320906">
              <w:rPr>
                <w:rFonts w:ascii="Times New Roman" w:hAnsi="Times New Roman"/>
                <w:sz w:val="28"/>
                <w:szCs w:val="28"/>
                <w:lang w:eastAsia="ru-RU"/>
              </w:rPr>
              <w:t xml:space="preserve"> в Программу </w:t>
            </w:r>
            <w:r w:rsidR="00D256DE">
              <w:rPr>
                <w:rFonts w:ascii="Times New Roman" w:hAnsi="Times New Roman"/>
                <w:sz w:val="28"/>
                <w:szCs w:val="28"/>
                <w:lang w:eastAsia="ru-RU"/>
              </w:rPr>
              <w:t>на 2018-2022 гг.</w:t>
            </w:r>
          </w:p>
        </w:tc>
      </w:tr>
    </w:tbl>
    <w:p w:rsidR="006B1837" w:rsidRDefault="006B1837" w:rsidP="001522A9">
      <w:pPr>
        <w:spacing w:after="0" w:line="240" w:lineRule="auto"/>
        <w:rPr>
          <w:rFonts w:ascii="Times New Roman" w:hAnsi="Times New Roman"/>
          <w:sz w:val="28"/>
          <w:szCs w:val="28"/>
        </w:rPr>
      </w:pPr>
    </w:p>
    <w:tbl>
      <w:tblPr>
        <w:tblW w:w="12944" w:type="dxa"/>
        <w:tblInd w:w="93" w:type="dxa"/>
        <w:tblLook w:val="04A0" w:firstRow="1" w:lastRow="0" w:firstColumn="1" w:lastColumn="0" w:noHBand="0" w:noVBand="1"/>
      </w:tblPr>
      <w:tblGrid>
        <w:gridCol w:w="593"/>
        <w:gridCol w:w="3070"/>
        <w:gridCol w:w="2419"/>
        <w:gridCol w:w="1446"/>
        <w:gridCol w:w="5416"/>
      </w:tblGrid>
      <w:tr w:rsidR="008A4D05" w:rsidRPr="0039360E" w:rsidTr="00BD365D">
        <w:trPr>
          <w:trHeight w:val="1561"/>
        </w:trPr>
        <w:tc>
          <w:tcPr>
            <w:tcW w:w="5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A4D05" w:rsidRPr="0093609A" w:rsidRDefault="008A4D05" w:rsidP="00F11F00">
            <w:pPr>
              <w:spacing w:after="0" w:line="240" w:lineRule="auto"/>
              <w:jc w:val="center"/>
              <w:rPr>
                <w:rFonts w:ascii="Times New Roman" w:hAnsi="Times New Roman"/>
                <w:color w:val="000000"/>
                <w:sz w:val="26"/>
                <w:szCs w:val="26"/>
                <w:lang w:eastAsia="ru-RU"/>
              </w:rPr>
            </w:pPr>
            <w:r w:rsidRPr="0093609A">
              <w:rPr>
                <w:rFonts w:ascii="Times New Roman" w:hAnsi="Times New Roman"/>
                <w:color w:val="000000"/>
                <w:sz w:val="26"/>
                <w:szCs w:val="26"/>
                <w:lang w:eastAsia="ru-RU"/>
              </w:rPr>
              <w:t xml:space="preserve">№ </w:t>
            </w:r>
            <w:proofErr w:type="gramStart"/>
            <w:r w:rsidRPr="0093609A">
              <w:rPr>
                <w:rFonts w:ascii="Times New Roman" w:hAnsi="Times New Roman"/>
                <w:color w:val="000000"/>
                <w:sz w:val="26"/>
                <w:szCs w:val="26"/>
                <w:lang w:eastAsia="ru-RU"/>
              </w:rPr>
              <w:t>п</w:t>
            </w:r>
            <w:proofErr w:type="gramEnd"/>
            <w:r w:rsidRPr="0093609A">
              <w:rPr>
                <w:rFonts w:ascii="Times New Roman" w:hAnsi="Times New Roman"/>
                <w:color w:val="000000"/>
                <w:sz w:val="26"/>
                <w:szCs w:val="26"/>
                <w:lang w:eastAsia="ru-RU"/>
              </w:rPr>
              <w:t>/п</w:t>
            </w:r>
          </w:p>
        </w:tc>
        <w:tc>
          <w:tcPr>
            <w:tcW w:w="307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A4D05" w:rsidRPr="0093609A" w:rsidRDefault="008A4D05" w:rsidP="00F11F00">
            <w:pPr>
              <w:spacing w:after="0" w:line="240" w:lineRule="auto"/>
              <w:jc w:val="center"/>
              <w:rPr>
                <w:rFonts w:ascii="Times New Roman" w:hAnsi="Times New Roman"/>
                <w:color w:val="000000"/>
                <w:sz w:val="26"/>
                <w:szCs w:val="26"/>
                <w:lang w:eastAsia="ru-RU"/>
              </w:rPr>
            </w:pPr>
            <w:r w:rsidRPr="0093609A">
              <w:rPr>
                <w:rFonts w:ascii="Times New Roman" w:hAnsi="Times New Roman"/>
                <w:color w:val="000000"/>
                <w:sz w:val="26"/>
                <w:szCs w:val="26"/>
                <w:lang w:eastAsia="ru-RU"/>
              </w:rPr>
              <w:t>Наименование объекта</w:t>
            </w:r>
          </w:p>
        </w:tc>
        <w:tc>
          <w:tcPr>
            <w:tcW w:w="241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8A4D05" w:rsidRPr="0093609A" w:rsidRDefault="008A4D05" w:rsidP="00F11F00">
            <w:pPr>
              <w:spacing w:after="0" w:line="240" w:lineRule="auto"/>
              <w:jc w:val="center"/>
              <w:rPr>
                <w:rFonts w:ascii="Times New Roman" w:hAnsi="Times New Roman"/>
                <w:color w:val="000000"/>
                <w:sz w:val="26"/>
                <w:szCs w:val="26"/>
                <w:lang w:eastAsia="ru-RU"/>
              </w:rPr>
            </w:pPr>
            <w:r w:rsidRPr="0093609A">
              <w:rPr>
                <w:rFonts w:ascii="Times New Roman" w:hAnsi="Times New Roman"/>
                <w:color w:val="000000"/>
                <w:sz w:val="26"/>
                <w:szCs w:val="26"/>
                <w:lang w:eastAsia="ru-RU"/>
              </w:rPr>
              <w:t>Адрес местонахождения объекта</w:t>
            </w:r>
          </w:p>
        </w:tc>
        <w:tc>
          <w:tcPr>
            <w:tcW w:w="1446" w:type="dxa"/>
            <w:tcBorders>
              <w:top w:val="single" w:sz="4" w:space="0" w:color="auto"/>
              <w:left w:val="single" w:sz="4" w:space="0" w:color="auto"/>
              <w:bottom w:val="single" w:sz="4" w:space="0" w:color="auto"/>
              <w:right w:val="single" w:sz="4" w:space="0" w:color="auto"/>
            </w:tcBorders>
          </w:tcPr>
          <w:p w:rsidR="008A4D05" w:rsidRDefault="008A4D05" w:rsidP="00F11F00">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Площадь</w:t>
            </w:r>
          </w:p>
          <w:p w:rsidR="008A4D05" w:rsidRPr="0093609A" w:rsidRDefault="008A4D05" w:rsidP="00F11F00">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м</w:t>
            </w:r>
            <w:proofErr w:type="gramStart"/>
            <w:r>
              <w:rPr>
                <w:rFonts w:ascii="Times New Roman" w:hAnsi="Times New Roman"/>
                <w:color w:val="000000"/>
                <w:sz w:val="26"/>
                <w:szCs w:val="26"/>
                <w:lang w:eastAsia="ru-RU"/>
              </w:rPr>
              <w:t>2</w:t>
            </w:r>
            <w:proofErr w:type="gramEnd"/>
          </w:p>
        </w:tc>
        <w:tc>
          <w:tcPr>
            <w:tcW w:w="5416" w:type="dxa"/>
            <w:tcBorders>
              <w:top w:val="single" w:sz="4" w:space="0" w:color="auto"/>
              <w:left w:val="single" w:sz="4" w:space="0" w:color="auto"/>
              <w:bottom w:val="single" w:sz="4" w:space="0" w:color="auto"/>
              <w:right w:val="single" w:sz="4" w:space="0" w:color="auto"/>
            </w:tcBorders>
            <w:vAlign w:val="center"/>
          </w:tcPr>
          <w:p w:rsidR="008A4D05" w:rsidRDefault="008A4D05" w:rsidP="00380705">
            <w:pPr>
              <w:spacing w:after="0" w:line="240" w:lineRule="auto"/>
              <w:jc w:val="center"/>
              <w:rPr>
                <w:rFonts w:ascii="Times New Roman" w:hAnsi="Times New Roman"/>
                <w:color w:val="000000"/>
                <w:sz w:val="26"/>
                <w:szCs w:val="26"/>
                <w:lang w:eastAsia="ru-RU"/>
              </w:rPr>
            </w:pPr>
            <w:r w:rsidRPr="0093609A">
              <w:rPr>
                <w:rFonts w:ascii="Times New Roman" w:hAnsi="Times New Roman"/>
                <w:color w:val="000000"/>
                <w:sz w:val="26"/>
                <w:szCs w:val="26"/>
                <w:lang w:eastAsia="ru-RU"/>
              </w:rPr>
              <w:t>Вид проводимых мероприятий (указать какой вид благоустройства)</w:t>
            </w:r>
          </w:p>
          <w:p w:rsidR="008A4D05" w:rsidRPr="0093609A" w:rsidRDefault="008A4D05" w:rsidP="00380705">
            <w:pPr>
              <w:spacing w:after="0" w:line="240" w:lineRule="auto"/>
              <w:jc w:val="center"/>
              <w:rPr>
                <w:rFonts w:ascii="Times New Roman" w:hAnsi="Times New Roman"/>
                <w:color w:val="000000"/>
                <w:sz w:val="26"/>
                <w:szCs w:val="26"/>
                <w:lang w:eastAsia="ru-RU"/>
              </w:rPr>
            </w:pPr>
          </w:p>
        </w:tc>
      </w:tr>
      <w:tr w:rsidR="00BD365D" w:rsidRPr="0039360E" w:rsidTr="00F0048C">
        <w:trPr>
          <w:trHeight w:val="300"/>
        </w:trPr>
        <w:tc>
          <w:tcPr>
            <w:tcW w:w="12944" w:type="dxa"/>
            <w:gridSpan w:val="5"/>
            <w:tcBorders>
              <w:top w:val="nil"/>
              <w:left w:val="single" w:sz="4" w:space="0" w:color="auto"/>
              <w:bottom w:val="single" w:sz="4" w:space="0" w:color="auto"/>
              <w:right w:val="single" w:sz="4" w:space="0" w:color="auto"/>
            </w:tcBorders>
            <w:shd w:val="clear" w:color="auto" w:fill="auto"/>
            <w:vAlign w:val="bottom"/>
          </w:tcPr>
          <w:p w:rsidR="00BD365D" w:rsidRPr="00B9258B" w:rsidRDefault="00BD365D" w:rsidP="00B9258B">
            <w:pPr>
              <w:spacing w:after="0" w:line="240" w:lineRule="auto"/>
              <w:jc w:val="center"/>
              <w:rPr>
                <w:rFonts w:ascii="Times New Roman" w:hAnsi="Times New Roman"/>
                <w:b/>
                <w:color w:val="000000"/>
                <w:sz w:val="26"/>
                <w:szCs w:val="26"/>
                <w:lang w:eastAsia="ru-RU"/>
              </w:rPr>
            </w:pPr>
            <w:r w:rsidRPr="00B9258B">
              <w:rPr>
                <w:rFonts w:ascii="Times New Roman" w:hAnsi="Times New Roman"/>
                <w:b/>
                <w:color w:val="000000"/>
                <w:sz w:val="26"/>
                <w:szCs w:val="26"/>
                <w:lang w:eastAsia="ru-RU"/>
              </w:rPr>
              <w:t>2018 год</w:t>
            </w:r>
          </w:p>
          <w:p w:rsidR="00BD365D" w:rsidRDefault="00BD365D" w:rsidP="00380705">
            <w:pPr>
              <w:spacing w:after="0" w:line="240" w:lineRule="auto"/>
              <w:rPr>
                <w:rFonts w:ascii="Times New Roman" w:hAnsi="Times New Roman"/>
                <w:color w:val="000000"/>
                <w:sz w:val="26"/>
                <w:szCs w:val="26"/>
                <w:lang w:eastAsia="ru-RU"/>
              </w:rPr>
            </w:pPr>
          </w:p>
        </w:tc>
      </w:tr>
      <w:tr w:rsidR="00BD365D" w:rsidRPr="0039360E" w:rsidTr="008A4D05">
        <w:trPr>
          <w:trHeight w:val="300"/>
        </w:trPr>
        <w:tc>
          <w:tcPr>
            <w:tcW w:w="593" w:type="dxa"/>
            <w:tcBorders>
              <w:top w:val="nil"/>
              <w:left w:val="single" w:sz="4" w:space="0" w:color="auto"/>
              <w:bottom w:val="single" w:sz="4" w:space="0" w:color="auto"/>
              <w:right w:val="single" w:sz="4" w:space="0" w:color="auto"/>
            </w:tcBorders>
            <w:shd w:val="clear" w:color="auto" w:fill="auto"/>
            <w:vAlign w:val="bottom"/>
          </w:tcPr>
          <w:p w:rsidR="00BD365D" w:rsidRDefault="00BD365D" w:rsidP="00F0048C">
            <w:pPr>
              <w:spacing w:after="0" w:line="240" w:lineRule="auto"/>
              <w:jc w:val="center"/>
              <w:rPr>
                <w:rFonts w:ascii="Times New Roman" w:hAnsi="Times New Roman"/>
                <w:color w:val="000000"/>
                <w:sz w:val="26"/>
                <w:szCs w:val="26"/>
                <w:lang w:eastAsia="ru-RU"/>
              </w:rPr>
            </w:pPr>
            <w:r>
              <w:rPr>
                <w:rFonts w:ascii="Times New Roman" w:hAnsi="Times New Roman"/>
                <w:color w:val="000000"/>
                <w:sz w:val="26"/>
                <w:szCs w:val="26"/>
                <w:lang w:eastAsia="ru-RU"/>
              </w:rPr>
              <w:t>1</w:t>
            </w:r>
          </w:p>
        </w:tc>
        <w:tc>
          <w:tcPr>
            <w:tcW w:w="3070" w:type="dxa"/>
            <w:tcBorders>
              <w:top w:val="nil"/>
              <w:left w:val="nil"/>
              <w:bottom w:val="single" w:sz="4" w:space="0" w:color="auto"/>
              <w:right w:val="single" w:sz="4" w:space="0" w:color="auto"/>
            </w:tcBorders>
            <w:shd w:val="clear" w:color="auto" w:fill="auto"/>
            <w:vAlign w:val="bottom"/>
          </w:tcPr>
          <w:p w:rsidR="00BD365D" w:rsidRPr="0093609A" w:rsidRDefault="00FF2A72" w:rsidP="00FF2A72">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Обустройство территории</w:t>
            </w:r>
            <w:r w:rsidR="009B2DB9">
              <w:rPr>
                <w:rFonts w:ascii="Times New Roman" w:hAnsi="Times New Roman"/>
                <w:color w:val="000000"/>
                <w:sz w:val="26"/>
                <w:szCs w:val="26"/>
                <w:lang w:eastAsia="ru-RU"/>
              </w:rPr>
              <w:t xml:space="preserve"> под место отдыха на месте снесенного здания по ул. Матросова </w:t>
            </w:r>
          </w:p>
        </w:tc>
        <w:tc>
          <w:tcPr>
            <w:tcW w:w="2419" w:type="dxa"/>
            <w:tcBorders>
              <w:top w:val="nil"/>
              <w:left w:val="nil"/>
              <w:bottom w:val="single" w:sz="4" w:space="0" w:color="auto"/>
              <w:right w:val="single" w:sz="4" w:space="0" w:color="auto"/>
            </w:tcBorders>
            <w:shd w:val="clear" w:color="auto" w:fill="auto"/>
          </w:tcPr>
          <w:p w:rsidR="00BD365D" w:rsidRDefault="00FF2A72" w:rsidP="00FF2A72">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у</w:t>
            </w:r>
            <w:r w:rsidR="00BD365D">
              <w:rPr>
                <w:rFonts w:ascii="Times New Roman" w:hAnsi="Times New Roman"/>
                <w:color w:val="000000"/>
                <w:sz w:val="26"/>
                <w:szCs w:val="26"/>
                <w:lang w:eastAsia="ru-RU"/>
              </w:rPr>
              <w:t>л.</w:t>
            </w:r>
            <w:r>
              <w:rPr>
                <w:rFonts w:ascii="Times New Roman" w:hAnsi="Times New Roman"/>
                <w:color w:val="000000"/>
                <w:sz w:val="26"/>
                <w:szCs w:val="26"/>
                <w:lang w:eastAsia="ru-RU"/>
              </w:rPr>
              <w:t xml:space="preserve"> Матросова</w:t>
            </w:r>
          </w:p>
        </w:tc>
        <w:tc>
          <w:tcPr>
            <w:tcW w:w="1446" w:type="dxa"/>
            <w:tcBorders>
              <w:top w:val="single" w:sz="4" w:space="0" w:color="auto"/>
              <w:left w:val="nil"/>
              <w:bottom w:val="single" w:sz="4" w:space="0" w:color="auto"/>
              <w:right w:val="single" w:sz="4" w:space="0" w:color="auto"/>
            </w:tcBorders>
          </w:tcPr>
          <w:p w:rsidR="00BD365D" w:rsidRDefault="00D40A17" w:rsidP="00F0048C">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875</w:t>
            </w:r>
          </w:p>
        </w:tc>
        <w:tc>
          <w:tcPr>
            <w:tcW w:w="5416" w:type="dxa"/>
            <w:tcBorders>
              <w:top w:val="single" w:sz="4" w:space="0" w:color="auto"/>
              <w:left w:val="nil"/>
              <w:bottom w:val="single" w:sz="4" w:space="0" w:color="auto"/>
              <w:right w:val="single" w:sz="4" w:space="0" w:color="auto"/>
            </w:tcBorders>
          </w:tcPr>
          <w:p w:rsidR="009A65BC" w:rsidRDefault="00FF2A72" w:rsidP="00FF2A72">
            <w:pPr>
              <w:spacing w:after="0" w:line="240" w:lineRule="auto"/>
              <w:rPr>
                <w:rFonts w:ascii="Times New Roman" w:hAnsi="Times New Roman"/>
                <w:color w:val="000000"/>
                <w:sz w:val="26"/>
                <w:szCs w:val="26"/>
                <w:lang w:eastAsia="ru-RU"/>
              </w:rPr>
            </w:pPr>
            <w:r>
              <w:rPr>
                <w:rFonts w:ascii="Times New Roman" w:hAnsi="Times New Roman"/>
                <w:color w:val="000000"/>
                <w:sz w:val="26"/>
                <w:szCs w:val="26"/>
                <w:lang w:eastAsia="ru-RU"/>
              </w:rPr>
              <w:t xml:space="preserve">Установка ограждения территории, обустройство пешеходных дорожек, </w:t>
            </w:r>
            <w:r>
              <w:rPr>
                <w:rFonts w:ascii="Times New Roman" w:hAnsi="Times New Roman"/>
                <w:color w:val="000000"/>
                <w:sz w:val="26"/>
                <w:szCs w:val="26"/>
                <w:lang w:eastAsia="ru-RU"/>
              </w:rPr>
              <w:t>установка МАФ</w:t>
            </w:r>
            <w:r>
              <w:rPr>
                <w:rFonts w:ascii="Times New Roman" w:hAnsi="Times New Roman"/>
                <w:color w:val="000000"/>
                <w:sz w:val="26"/>
                <w:szCs w:val="26"/>
                <w:lang w:eastAsia="ru-RU"/>
              </w:rPr>
              <w:t>, озеленение</w:t>
            </w:r>
            <w:r w:rsidR="00D40A17">
              <w:rPr>
                <w:rFonts w:ascii="Times New Roman" w:hAnsi="Times New Roman"/>
                <w:color w:val="000000"/>
                <w:sz w:val="26"/>
                <w:szCs w:val="26"/>
                <w:lang w:eastAsia="ru-RU"/>
              </w:rPr>
              <w:t>, освещение.</w:t>
            </w:r>
            <w:bookmarkStart w:id="1" w:name="_GoBack"/>
            <w:bookmarkEnd w:id="1"/>
          </w:p>
        </w:tc>
      </w:tr>
    </w:tbl>
    <w:p w:rsidR="006B1837" w:rsidRDefault="006B1837" w:rsidP="008A4D05">
      <w:pPr>
        <w:spacing w:after="0" w:line="240" w:lineRule="auto"/>
        <w:ind w:firstLine="8505"/>
        <w:rPr>
          <w:rFonts w:ascii="Times New Roman" w:hAnsi="Times New Roman"/>
          <w:sz w:val="28"/>
          <w:szCs w:val="28"/>
        </w:rPr>
      </w:pPr>
    </w:p>
    <w:p w:rsidR="00B9258B" w:rsidRDefault="00B9258B" w:rsidP="008A4D05">
      <w:pPr>
        <w:spacing w:after="0" w:line="240" w:lineRule="auto"/>
        <w:ind w:firstLine="8505"/>
        <w:rPr>
          <w:rFonts w:ascii="Times New Roman" w:hAnsi="Times New Roman"/>
          <w:sz w:val="28"/>
          <w:szCs w:val="28"/>
        </w:rPr>
      </w:pPr>
    </w:p>
    <w:p w:rsidR="00B9258B" w:rsidRDefault="00B9258B" w:rsidP="00B9258B">
      <w:pPr>
        <w:spacing w:after="0" w:line="240" w:lineRule="auto"/>
        <w:jc w:val="both"/>
        <w:rPr>
          <w:rFonts w:ascii="Times New Roman" w:hAnsi="Times New Roman"/>
          <w:sz w:val="28"/>
          <w:szCs w:val="28"/>
        </w:rPr>
      </w:pPr>
      <w:r w:rsidRPr="00FF2A72">
        <w:rPr>
          <w:rFonts w:ascii="Times New Roman" w:hAnsi="Times New Roman"/>
          <w:sz w:val="28"/>
          <w:szCs w:val="28"/>
        </w:rPr>
        <w:t>Составил:</w:t>
      </w:r>
      <w:r w:rsidRPr="00FF2A72">
        <w:rPr>
          <w:rFonts w:ascii="Times New Roman" w:hAnsi="Times New Roman"/>
          <w:sz w:val="28"/>
          <w:szCs w:val="28"/>
        </w:rPr>
        <w:tab/>
      </w:r>
      <w:r w:rsidRPr="00FF2A72">
        <w:rPr>
          <w:rFonts w:ascii="Times New Roman" w:hAnsi="Times New Roman"/>
          <w:sz w:val="28"/>
          <w:szCs w:val="28"/>
        </w:rPr>
        <w:tab/>
      </w:r>
      <w:r w:rsidRPr="00FF2A72">
        <w:rPr>
          <w:rFonts w:ascii="Times New Roman" w:hAnsi="Times New Roman"/>
          <w:sz w:val="28"/>
          <w:szCs w:val="28"/>
        </w:rPr>
        <w:tab/>
      </w:r>
      <w:r w:rsidRPr="00FF2A72">
        <w:rPr>
          <w:rFonts w:ascii="Times New Roman" w:hAnsi="Times New Roman"/>
          <w:sz w:val="28"/>
          <w:szCs w:val="28"/>
        </w:rPr>
        <w:tab/>
      </w:r>
      <w:r w:rsidRPr="00FF2A72">
        <w:rPr>
          <w:rFonts w:ascii="Times New Roman" w:hAnsi="Times New Roman"/>
          <w:sz w:val="28"/>
          <w:szCs w:val="28"/>
        </w:rPr>
        <w:tab/>
      </w:r>
      <w:r w:rsidRPr="00FF2A72">
        <w:rPr>
          <w:rFonts w:ascii="Times New Roman" w:hAnsi="Times New Roman"/>
          <w:sz w:val="28"/>
          <w:szCs w:val="28"/>
        </w:rPr>
        <w:tab/>
      </w:r>
      <w:r w:rsidRPr="00FF2A72">
        <w:rPr>
          <w:rFonts w:ascii="Times New Roman" w:hAnsi="Times New Roman"/>
          <w:sz w:val="28"/>
          <w:szCs w:val="28"/>
        </w:rPr>
        <w:tab/>
      </w:r>
      <w:r w:rsidRPr="00FF2A72">
        <w:rPr>
          <w:rFonts w:ascii="Times New Roman" w:hAnsi="Times New Roman"/>
          <w:sz w:val="28"/>
          <w:szCs w:val="28"/>
        </w:rPr>
        <w:tab/>
      </w:r>
      <w:r w:rsidRPr="00FF2A72">
        <w:rPr>
          <w:rFonts w:ascii="Times New Roman" w:hAnsi="Times New Roman"/>
          <w:sz w:val="28"/>
          <w:szCs w:val="28"/>
        </w:rPr>
        <w:tab/>
      </w:r>
      <w:r w:rsidRPr="00FF2A72">
        <w:rPr>
          <w:rFonts w:ascii="Times New Roman" w:hAnsi="Times New Roman"/>
          <w:sz w:val="28"/>
          <w:szCs w:val="28"/>
        </w:rPr>
        <w:tab/>
      </w:r>
      <w:r w:rsidR="00FF2A72">
        <w:rPr>
          <w:rFonts w:ascii="Times New Roman" w:hAnsi="Times New Roman"/>
          <w:sz w:val="28"/>
          <w:szCs w:val="28"/>
        </w:rPr>
        <w:t>Самигуллина А.Ф.</w:t>
      </w:r>
    </w:p>
    <w:sectPr w:rsidR="00B9258B" w:rsidSect="00440137">
      <w:footerReference w:type="default" r:id="rId12"/>
      <w:pgSz w:w="16838" w:h="11906" w:orient="landscape"/>
      <w:pgMar w:top="1134" w:right="851" w:bottom="1134" w:left="1701" w:header="709" w:footer="709" w:gutter="0"/>
      <w:pgNumType w:start="1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DD" w:rsidRDefault="003C51DD">
      <w:r>
        <w:separator/>
      </w:r>
    </w:p>
  </w:endnote>
  <w:endnote w:type="continuationSeparator" w:id="0">
    <w:p w:rsidR="003C51DD" w:rsidRDefault="003C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Lucida Sans Typewriter">
    <w:altName w:val="Consolas"/>
    <w:charset w:val="00"/>
    <w:family w:val="modern"/>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EA" w:rsidRDefault="00B771EA" w:rsidP="00A860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40A17">
      <w:rPr>
        <w:rStyle w:val="a7"/>
        <w:noProof/>
      </w:rPr>
      <w:t>2</w:t>
    </w:r>
    <w:r>
      <w:rPr>
        <w:rStyle w:val="a7"/>
      </w:rPr>
      <w:fldChar w:fldCharType="end"/>
    </w:r>
  </w:p>
  <w:p w:rsidR="00B771EA" w:rsidRDefault="00B771EA" w:rsidP="000067B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EA" w:rsidRDefault="00B771EA" w:rsidP="00543004">
    <w:pPr>
      <w:pStyle w:val="a5"/>
      <w:framePr w:w="700" w:h="355" w:hRule="exact" w:wrap="around" w:vAnchor="text" w:hAnchor="page" w:x="10342" w:y="-58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1EA" w:rsidRDefault="00B771EA" w:rsidP="00A8604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D40A17">
      <w:rPr>
        <w:rStyle w:val="a7"/>
        <w:noProof/>
      </w:rPr>
      <w:t>17</w:t>
    </w:r>
    <w:r>
      <w:rPr>
        <w:rStyle w:val="a7"/>
      </w:rPr>
      <w:fldChar w:fldCharType="end"/>
    </w:r>
  </w:p>
  <w:p w:rsidR="00B771EA" w:rsidRDefault="00B771EA" w:rsidP="000067B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DD" w:rsidRDefault="003C51DD">
      <w:r>
        <w:separator/>
      </w:r>
    </w:p>
  </w:footnote>
  <w:footnote w:type="continuationSeparator" w:id="0">
    <w:p w:rsidR="003C51DD" w:rsidRDefault="003C5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076B"/>
    <w:multiLevelType w:val="hybridMultilevel"/>
    <w:tmpl w:val="A2287FB8"/>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DA0F37"/>
    <w:multiLevelType w:val="hybridMultilevel"/>
    <w:tmpl w:val="CF9874AA"/>
    <w:lvl w:ilvl="0" w:tplc="4B7A0512">
      <w:start w:val="1"/>
      <w:numFmt w:val="decimal"/>
      <w:lvlText w:val="%1."/>
      <w:lvlJc w:val="left"/>
      <w:pPr>
        <w:ind w:left="678" w:hanging="360"/>
      </w:pPr>
      <w:rPr>
        <w:rFonts w:cs="Times New Roman" w:hint="default"/>
      </w:rPr>
    </w:lvl>
    <w:lvl w:ilvl="1" w:tplc="04190019" w:tentative="1">
      <w:start w:val="1"/>
      <w:numFmt w:val="lowerLetter"/>
      <w:lvlText w:val="%2."/>
      <w:lvlJc w:val="left"/>
      <w:pPr>
        <w:ind w:left="1398" w:hanging="360"/>
      </w:pPr>
      <w:rPr>
        <w:rFonts w:cs="Times New Roman"/>
      </w:rPr>
    </w:lvl>
    <w:lvl w:ilvl="2" w:tplc="0419001B" w:tentative="1">
      <w:start w:val="1"/>
      <w:numFmt w:val="lowerRoman"/>
      <w:lvlText w:val="%3."/>
      <w:lvlJc w:val="right"/>
      <w:pPr>
        <w:ind w:left="2118" w:hanging="180"/>
      </w:pPr>
      <w:rPr>
        <w:rFonts w:cs="Times New Roman"/>
      </w:rPr>
    </w:lvl>
    <w:lvl w:ilvl="3" w:tplc="0419000F" w:tentative="1">
      <w:start w:val="1"/>
      <w:numFmt w:val="decimal"/>
      <w:lvlText w:val="%4."/>
      <w:lvlJc w:val="left"/>
      <w:pPr>
        <w:ind w:left="2838" w:hanging="360"/>
      </w:pPr>
      <w:rPr>
        <w:rFonts w:cs="Times New Roman"/>
      </w:rPr>
    </w:lvl>
    <w:lvl w:ilvl="4" w:tplc="04190019" w:tentative="1">
      <w:start w:val="1"/>
      <w:numFmt w:val="lowerLetter"/>
      <w:lvlText w:val="%5."/>
      <w:lvlJc w:val="left"/>
      <w:pPr>
        <w:ind w:left="3558" w:hanging="360"/>
      </w:pPr>
      <w:rPr>
        <w:rFonts w:cs="Times New Roman"/>
      </w:rPr>
    </w:lvl>
    <w:lvl w:ilvl="5" w:tplc="0419001B" w:tentative="1">
      <w:start w:val="1"/>
      <w:numFmt w:val="lowerRoman"/>
      <w:lvlText w:val="%6."/>
      <w:lvlJc w:val="right"/>
      <w:pPr>
        <w:ind w:left="4278" w:hanging="180"/>
      </w:pPr>
      <w:rPr>
        <w:rFonts w:cs="Times New Roman"/>
      </w:rPr>
    </w:lvl>
    <w:lvl w:ilvl="6" w:tplc="0419000F" w:tentative="1">
      <w:start w:val="1"/>
      <w:numFmt w:val="decimal"/>
      <w:lvlText w:val="%7."/>
      <w:lvlJc w:val="left"/>
      <w:pPr>
        <w:ind w:left="4998" w:hanging="360"/>
      </w:pPr>
      <w:rPr>
        <w:rFonts w:cs="Times New Roman"/>
      </w:rPr>
    </w:lvl>
    <w:lvl w:ilvl="7" w:tplc="04190019" w:tentative="1">
      <w:start w:val="1"/>
      <w:numFmt w:val="lowerLetter"/>
      <w:lvlText w:val="%8."/>
      <w:lvlJc w:val="left"/>
      <w:pPr>
        <w:ind w:left="5718" w:hanging="360"/>
      </w:pPr>
      <w:rPr>
        <w:rFonts w:cs="Times New Roman"/>
      </w:rPr>
    </w:lvl>
    <w:lvl w:ilvl="8" w:tplc="0419001B" w:tentative="1">
      <w:start w:val="1"/>
      <w:numFmt w:val="lowerRoman"/>
      <w:lvlText w:val="%9."/>
      <w:lvlJc w:val="right"/>
      <w:pPr>
        <w:ind w:left="6438" w:hanging="180"/>
      </w:pPr>
      <w:rPr>
        <w:rFonts w:cs="Times New Roman"/>
      </w:rPr>
    </w:lvl>
  </w:abstractNum>
  <w:abstractNum w:abstractNumId="2">
    <w:nsid w:val="319C6E22"/>
    <w:multiLevelType w:val="multilevel"/>
    <w:tmpl w:val="7BE6A1EA"/>
    <w:lvl w:ilvl="0">
      <w:start w:val="1"/>
      <w:numFmt w:val="decimal"/>
      <w:lvlText w:val="%1."/>
      <w:lvlJc w:val="left"/>
      <w:pPr>
        <w:ind w:left="720" w:hanging="360"/>
      </w:pPr>
      <w:rPr>
        <w:rFonts w:hint="default"/>
        <w:sz w:val="28"/>
        <w:szCs w:val="28"/>
      </w:rPr>
    </w:lvl>
    <w:lvl w:ilvl="1">
      <w:start w:val="1"/>
      <w:numFmt w:val="decimal"/>
      <w:isLgl/>
      <w:lvlText w:val="%1.%2"/>
      <w:lvlJc w:val="left"/>
      <w:pPr>
        <w:ind w:left="1271"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nsid w:val="3F276EEA"/>
    <w:multiLevelType w:val="multilevel"/>
    <w:tmpl w:val="96246A1A"/>
    <w:lvl w:ilvl="0">
      <w:start w:val="3"/>
      <w:numFmt w:val="decimal"/>
      <w:lvlText w:val="%1."/>
      <w:lvlJc w:val="left"/>
      <w:pPr>
        <w:ind w:left="360" w:hanging="360"/>
      </w:pPr>
      <w:rPr>
        <w:rFonts w:cs="Times New Roman" w:hint="default"/>
        <w:b w:val="0"/>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2193" w:hanging="1080"/>
      </w:pPr>
      <w:rPr>
        <w:rFonts w:cs="Times New Roman" w:hint="default"/>
      </w:rPr>
    </w:lvl>
    <w:lvl w:ilvl="4">
      <w:start w:val="1"/>
      <w:numFmt w:val="decimal"/>
      <w:isLgl/>
      <w:lvlText w:val="%1.%2.%3.%4.%5."/>
      <w:lvlJc w:val="left"/>
      <w:pPr>
        <w:ind w:left="2324" w:hanging="1080"/>
      </w:pPr>
      <w:rPr>
        <w:rFonts w:cs="Times New Roman" w:hint="default"/>
      </w:rPr>
    </w:lvl>
    <w:lvl w:ilvl="5">
      <w:start w:val="1"/>
      <w:numFmt w:val="decimal"/>
      <w:isLgl/>
      <w:lvlText w:val="%1.%2.%3.%4.%5.%6."/>
      <w:lvlJc w:val="left"/>
      <w:pPr>
        <w:ind w:left="2815" w:hanging="1440"/>
      </w:pPr>
      <w:rPr>
        <w:rFonts w:cs="Times New Roman" w:hint="default"/>
      </w:rPr>
    </w:lvl>
    <w:lvl w:ilvl="6">
      <w:start w:val="1"/>
      <w:numFmt w:val="decimal"/>
      <w:isLgl/>
      <w:lvlText w:val="%1.%2.%3.%4.%5.%6.%7."/>
      <w:lvlJc w:val="left"/>
      <w:pPr>
        <w:ind w:left="3306" w:hanging="1800"/>
      </w:pPr>
      <w:rPr>
        <w:rFonts w:cs="Times New Roman" w:hint="default"/>
      </w:rPr>
    </w:lvl>
    <w:lvl w:ilvl="7">
      <w:start w:val="1"/>
      <w:numFmt w:val="decimal"/>
      <w:isLgl/>
      <w:lvlText w:val="%1.%2.%3.%4.%5.%6.%7.%8."/>
      <w:lvlJc w:val="left"/>
      <w:pPr>
        <w:ind w:left="3437" w:hanging="1800"/>
      </w:pPr>
      <w:rPr>
        <w:rFonts w:cs="Times New Roman" w:hint="default"/>
      </w:rPr>
    </w:lvl>
    <w:lvl w:ilvl="8">
      <w:start w:val="1"/>
      <w:numFmt w:val="decimal"/>
      <w:isLgl/>
      <w:lvlText w:val="%1.%2.%3.%4.%5.%6.%7.%8.%9."/>
      <w:lvlJc w:val="left"/>
      <w:pPr>
        <w:ind w:left="3928" w:hanging="2160"/>
      </w:pPr>
      <w:rPr>
        <w:rFonts w:cs="Times New Roman" w:hint="default"/>
      </w:rPr>
    </w:lvl>
  </w:abstractNum>
  <w:abstractNum w:abstractNumId="4">
    <w:nsid w:val="41EC4888"/>
    <w:multiLevelType w:val="multilevel"/>
    <w:tmpl w:val="AE9AE366"/>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nsid w:val="63AE5DEE"/>
    <w:multiLevelType w:val="hybridMultilevel"/>
    <w:tmpl w:val="1898CD0A"/>
    <w:lvl w:ilvl="0" w:tplc="A4CEFC2A">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99101BB"/>
    <w:multiLevelType w:val="hybridMultilevel"/>
    <w:tmpl w:val="2D2680BE"/>
    <w:lvl w:ilvl="0" w:tplc="E4E48C3A">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7A736CA5"/>
    <w:multiLevelType w:val="hybridMultilevel"/>
    <w:tmpl w:val="021A21EE"/>
    <w:lvl w:ilvl="0" w:tplc="7FF2F9D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5"/>
  </w:num>
  <w:num w:numId="2">
    <w:abstractNumId w:val="3"/>
  </w:num>
  <w:num w:numId="3">
    <w:abstractNumId w:val="7"/>
  </w:num>
  <w:num w:numId="4">
    <w:abstractNumId w:val="4"/>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2008"/>
    <w:rsid w:val="00003896"/>
    <w:rsid w:val="00003916"/>
    <w:rsid w:val="00003AD9"/>
    <w:rsid w:val="00003F06"/>
    <w:rsid w:val="000049A2"/>
    <w:rsid w:val="00005601"/>
    <w:rsid w:val="000067B3"/>
    <w:rsid w:val="000113A2"/>
    <w:rsid w:val="00011A72"/>
    <w:rsid w:val="00016C49"/>
    <w:rsid w:val="00024EC5"/>
    <w:rsid w:val="00025CE1"/>
    <w:rsid w:val="00025EBB"/>
    <w:rsid w:val="000311B4"/>
    <w:rsid w:val="0003260C"/>
    <w:rsid w:val="00034325"/>
    <w:rsid w:val="00035E75"/>
    <w:rsid w:val="00036695"/>
    <w:rsid w:val="00043690"/>
    <w:rsid w:val="00044216"/>
    <w:rsid w:val="000479BA"/>
    <w:rsid w:val="000503F6"/>
    <w:rsid w:val="00051AF7"/>
    <w:rsid w:val="00060BED"/>
    <w:rsid w:val="00063039"/>
    <w:rsid w:val="00065CD6"/>
    <w:rsid w:val="00066C7D"/>
    <w:rsid w:val="00067074"/>
    <w:rsid w:val="0007027D"/>
    <w:rsid w:val="00071C21"/>
    <w:rsid w:val="0007761F"/>
    <w:rsid w:val="000842AC"/>
    <w:rsid w:val="00085B65"/>
    <w:rsid w:val="000905DB"/>
    <w:rsid w:val="0009066B"/>
    <w:rsid w:val="0009096C"/>
    <w:rsid w:val="000A0ABB"/>
    <w:rsid w:val="000A4914"/>
    <w:rsid w:val="000A68F7"/>
    <w:rsid w:val="000A6E9D"/>
    <w:rsid w:val="000A7B43"/>
    <w:rsid w:val="000B086A"/>
    <w:rsid w:val="000B27C4"/>
    <w:rsid w:val="000B3896"/>
    <w:rsid w:val="000B43AC"/>
    <w:rsid w:val="000C0FD4"/>
    <w:rsid w:val="000C34B5"/>
    <w:rsid w:val="000C3DE3"/>
    <w:rsid w:val="000C54A0"/>
    <w:rsid w:val="000D0E96"/>
    <w:rsid w:val="000D10D8"/>
    <w:rsid w:val="000D27D9"/>
    <w:rsid w:val="000D7ECD"/>
    <w:rsid w:val="000E09CB"/>
    <w:rsid w:val="000E1AE4"/>
    <w:rsid w:val="000E34A3"/>
    <w:rsid w:val="000E60A2"/>
    <w:rsid w:val="000E7966"/>
    <w:rsid w:val="000E799E"/>
    <w:rsid w:val="000F4032"/>
    <w:rsid w:val="000F408D"/>
    <w:rsid w:val="000F64F9"/>
    <w:rsid w:val="000F7D2C"/>
    <w:rsid w:val="000F7FC1"/>
    <w:rsid w:val="00100DFB"/>
    <w:rsid w:val="00107653"/>
    <w:rsid w:val="001078F9"/>
    <w:rsid w:val="001106B5"/>
    <w:rsid w:val="001108CE"/>
    <w:rsid w:val="00112392"/>
    <w:rsid w:val="00113439"/>
    <w:rsid w:val="001167C8"/>
    <w:rsid w:val="00117B8C"/>
    <w:rsid w:val="001245B9"/>
    <w:rsid w:val="001248C9"/>
    <w:rsid w:val="00124C9C"/>
    <w:rsid w:val="00130292"/>
    <w:rsid w:val="00131A41"/>
    <w:rsid w:val="00133717"/>
    <w:rsid w:val="00133845"/>
    <w:rsid w:val="00141E9F"/>
    <w:rsid w:val="00142557"/>
    <w:rsid w:val="001473A7"/>
    <w:rsid w:val="00151AE5"/>
    <w:rsid w:val="001522A9"/>
    <w:rsid w:val="00153595"/>
    <w:rsid w:val="00155ECC"/>
    <w:rsid w:val="00157D31"/>
    <w:rsid w:val="00157F3B"/>
    <w:rsid w:val="0016237B"/>
    <w:rsid w:val="00165999"/>
    <w:rsid w:val="001666D1"/>
    <w:rsid w:val="00170F9F"/>
    <w:rsid w:val="00171200"/>
    <w:rsid w:val="001738E0"/>
    <w:rsid w:val="00176645"/>
    <w:rsid w:val="00180644"/>
    <w:rsid w:val="00181232"/>
    <w:rsid w:val="0019490E"/>
    <w:rsid w:val="001A09D1"/>
    <w:rsid w:val="001A659B"/>
    <w:rsid w:val="001A6E97"/>
    <w:rsid w:val="001A70AF"/>
    <w:rsid w:val="001A7E06"/>
    <w:rsid w:val="001B4934"/>
    <w:rsid w:val="001B7BA3"/>
    <w:rsid w:val="001C39D6"/>
    <w:rsid w:val="001C480A"/>
    <w:rsid w:val="001C6488"/>
    <w:rsid w:val="001C77C7"/>
    <w:rsid w:val="001D0ABB"/>
    <w:rsid w:val="001D11A7"/>
    <w:rsid w:val="001D4513"/>
    <w:rsid w:val="001D7573"/>
    <w:rsid w:val="001E2118"/>
    <w:rsid w:val="001E49B0"/>
    <w:rsid w:val="001E6668"/>
    <w:rsid w:val="001E66B8"/>
    <w:rsid w:val="001F2DED"/>
    <w:rsid w:val="0020058E"/>
    <w:rsid w:val="0020096E"/>
    <w:rsid w:val="00201CE1"/>
    <w:rsid w:val="0020231C"/>
    <w:rsid w:val="002040C2"/>
    <w:rsid w:val="002143F8"/>
    <w:rsid w:val="00215981"/>
    <w:rsid w:val="0021653B"/>
    <w:rsid w:val="00223403"/>
    <w:rsid w:val="00227DD4"/>
    <w:rsid w:val="00230A91"/>
    <w:rsid w:val="002317F6"/>
    <w:rsid w:val="0023243C"/>
    <w:rsid w:val="00233005"/>
    <w:rsid w:val="00233AE5"/>
    <w:rsid w:val="002346B1"/>
    <w:rsid w:val="0023513E"/>
    <w:rsid w:val="00236E1E"/>
    <w:rsid w:val="002376A6"/>
    <w:rsid w:val="00237BAA"/>
    <w:rsid w:val="002407B1"/>
    <w:rsid w:val="00241367"/>
    <w:rsid w:val="002476C7"/>
    <w:rsid w:val="0025006C"/>
    <w:rsid w:val="00250E6C"/>
    <w:rsid w:val="00251BF5"/>
    <w:rsid w:val="00251D90"/>
    <w:rsid w:val="00251FE1"/>
    <w:rsid w:val="00252C9B"/>
    <w:rsid w:val="002542D9"/>
    <w:rsid w:val="0025726B"/>
    <w:rsid w:val="00257294"/>
    <w:rsid w:val="00262CB5"/>
    <w:rsid w:val="00264A2B"/>
    <w:rsid w:val="00265A30"/>
    <w:rsid w:val="00266582"/>
    <w:rsid w:val="00272849"/>
    <w:rsid w:val="00275E14"/>
    <w:rsid w:val="00277F5E"/>
    <w:rsid w:val="002828EE"/>
    <w:rsid w:val="002859C3"/>
    <w:rsid w:val="002864C2"/>
    <w:rsid w:val="00286BBE"/>
    <w:rsid w:val="00287F31"/>
    <w:rsid w:val="0029300A"/>
    <w:rsid w:val="002A0BD6"/>
    <w:rsid w:val="002A24AF"/>
    <w:rsid w:val="002A3D60"/>
    <w:rsid w:val="002A4EFE"/>
    <w:rsid w:val="002A7459"/>
    <w:rsid w:val="002B2B15"/>
    <w:rsid w:val="002B36EB"/>
    <w:rsid w:val="002B38E8"/>
    <w:rsid w:val="002B590B"/>
    <w:rsid w:val="002B5EF2"/>
    <w:rsid w:val="002B6BA6"/>
    <w:rsid w:val="002C3E29"/>
    <w:rsid w:val="002C5060"/>
    <w:rsid w:val="002C7D1C"/>
    <w:rsid w:val="002D01C6"/>
    <w:rsid w:val="002D151F"/>
    <w:rsid w:val="002D34E1"/>
    <w:rsid w:val="002D3C34"/>
    <w:rsid w:val="002D3F89"/>
    <w:rsid w:val="002D449F"/>
    <w:rsid w:val="002D65C7"/>
    <w:rsid w:val="002D6DD4"/>
    <w:rsid w:val="002E119A"/>
    <w:rsid w:val="002E1287"/>
    <w:rsid w:val="002E5D5D"/>
    <w:rsid w:val="002E6A4E"/>
    <w:rsid w:val="002F3A8A"/>
    <w:rsid w:val="002F5673"/>
    <w:rsid w:val="002F612A"/>
    <w:rsid w:val="002F73AE"/>
    <w:rsid w:val="002F76F4"/>
    <w:rsid w:val="002F7851"/>
    <w:rsid w:val="00301D17"/>
    <w:rsid w:val="00305FC7"/>
    <w:rsid w:val="00306F04"/>
    <w:rsid w:val="003072C9"/>
    <w:rsid w:val="003162D6"/>
    <w:rsid w:val="00316490"/>
    <w:rsid w:val="00320906"/>
    <w:rsid w:val="00321806"/>
    <w:rsid w:val="00321E2D"/>
    <w:rsid w:val="003233ED"/>
    <w:rsid w:val="0032448E"/>
    <w:rsid w:val="00324E45"/>
    <w:rsid w:val="003253CF"/>
    <w:rsid w:val="00331B81"/>
    <w:rsid w:val="003343C5"/>
    <w:rsid w:val="00336BBE"/>
    <w:rsid w:val="00337026"/>
    <w:rsid w:val="003406AC"/>
    <w:rsid w:val="00342CED"/>
    <w:rsid w:val="003438AA"/>
    <w:rsid w:val="00344D3F"/>
    <w:rsid w:val="003466FD"/>
    <w:rsid w:val="00346FD9"/>
    <w:rsid w:val="003523BE"/>
    <w:rsid w:val="00355775"/>
    <w:rsid w:val="003576D6"/>
    <w:rsid w:val="00357934"/>
    <w:rsid w:val="0036317C"/>
    <w:rsid w:val="003632D2"/>
    <w:rsid w:val="00365B26"/>
    <w:rsid w:val="003661D8"/>
    <w:rsid w:val="003667F5"/>
    <w:rsid w:val="00367928"/>
    <w:rsid w:val="00370B00"/>
    <w:rsid w:val="00372F16"/>
    <w:rsid w:val="003735FA"/>
    <w:rsid w:val="00373B76"/>
    <w:rsid w:val="0037499D"/>
    <w:rsid w:val="003749E4"/>
    <w:rsid w:val="003771E0"/>
    <w:rsid w:val="0037791F"/>
    <w:rsid w:val="00380705"/>
    <w:rsid w:val="00382900"/>
    <w:rsid w:val="00390369"/>
    <w:rsid w:val="003907AE"/>
    <w:rsid w:val="003946C9"/>
    <w:rsid w:val="003951CC"/>
    <w:rsid w:val="003A3793"/>
    <w:rsid w:val="003A5765"/>
    <w:rsid w:val="003A5A7D"/>
    <w:rsid w:val="003A6C47"/>
    <w:rsid w:val="003B05C7"/>
    <w:rsid w:val="003B70C7"/>
    <w:rsid w:val="003C107A"/>
    <w:rsid w:val="003C1EEB"/>
    <w:rsid w:val="003C51DD"/>
    <w:rsid w:val="003D0D09"/>
    <w:rsid w:val="003D3B63"/>
    <w:rsid w:val="003D44C9"/>
    <w:rsid w:val="003E1049"/>
    <w:rsid w:val="003E3C44"/>
    <w:rsid w:val="003E4151"/>
    <w:rsid w:val="003E43AE"/>
    <w:rsid w:val="003E5B16"/>
    <w:rsid w:val="003E5EE7"/>
    <w:rsid w:val="003E69C9"/>
    <w:rsid w:val="003E6A13"/>
    <w:rsid w:val="003E708E"/>
    <w:rsid w:val="003E73AE"/>
    <w:rsid w:val="003F1396"/>
    <w:rsid w:val="003F588A"/>
    <w:rsid w:val="003F5FA4"/>
    <w:rsid w:val="003F75EB"/>
    <w:rsid w:val="00400792"/>
    <w:rsid w:val="004017DE"/>
    <w:rsid w:val="00405EDC"/>
    <w:rsid w:val="0040684F"/>
    <w:rsid w:val="00411D36"/>
    <w:rsid w:val="0041202C"/>
    <w:rsid w:val="00413D92"/>
    <w:rsid w:val="004152F1"/>
    <w:rsid w:val="00417044"/>
    <w:rsid w:val="00417B31"/>
    <w:rsid w:val="00417BAB"/>
    <w:rsid w:val="00425135"/>
    <w:rsid w:val="00425A27"/>
    <w:rsid w:val="0042655D"/>
    <w:rsid w:val="0042720D"/>
    <w:rsid w:val="00427EC3"/>
    <w:rsid w:val="004302FB"/>
    <w:rsid w:val="00431F32"/>
    <w:rsid w:val="00433FB1"/>
    <w:rsid w:val="00435BFB"/>
    <w:rsid w:val="004376BA"/>
    <w:rsid w:val="00440137"/>
    <w:rsid w:val="004411DC"/>
    <w:rsid w:val="00441463"/>
    <w:rsid w:val="00441B0D"/>
    <w:rsid w:val="00445D77"/>
    <w:rsid w:val="00450D1A"/>
    <w:rsid w:val="004561C3"/>
    <w:rsid w:val="00457139"/>
    <w:rsid w:val="004575CD"/>
    <w:rsid w:val="00461D1D"/>
    <w:rsid w:val="004648A7"/>
    <w:rsid w:val="00464AF2"/>
    <w:rsid w:val="00464DD6"/>
    <w:rsid w:val="00464E21"/>
    <w:rsid w:val="004657C6"/>
    <w:rsid w:val="004707A8"/>
    <w:rsid w:val="00470B68"/>
    <w:rsid w:val="004710E2"/>
    <w:rsid w:val="00472449"/>
    <w:rsid w:val="004761C7"/>
    <w:rsid w:val="0048044B"/>
    <w:rsid w:val="00482B5E"/>
    <w:rsid w:val="00486672"/>
    <w:rsid w:val="00490AD6"/>
    <w:rsid w:val="00495425"/>
    <w:rsid w:val="004A1046"/>
    <w:rsid w:val="004B0D98"/>
    <w:rsid w:val="004C282E"/>
    <w:rsid w:val="004C3085"/>
    <w:rsid w:val="004C43A8"/>
    <w:rsid w:val="004C53DC"/>
    <w:rsid w:val="004C544E"/>
    <w:rsid w:val="004C6B25"/>
    <w:rsid w:val="004D050B"/>
    <w:rsid w:val="004D0974"/>
    <w:rsid w:val="004E276A"/>
    <w:rsid w:val="004E3968"/>
    <w:rsid w:val="004E55BF"/>
    <w:rsid w:val="004E62E8"/>
    <w:rsid w:val="004E72DC"/>
    <w:rsid w:val="004E7C17"/>
    <w:rsid w:val="004F0CEF"/>
    <w:rsid w:val="004F14CF"/>
    <w:rsid w:val="004F257B"/>
    <w:rsid w:val="004F4943"/>
    <w:rsid w:val="004F6003"/>
    <w:rsid w:val="00500057"/>
    <w:rsid w:val="00500B98"/>
    <w:rsid w:val="005033CE"/>
    <w:rsid w:val="005034A6"/>
    <w:rsid w:val="00504F34"/>
    <w:rsid w:val="00506504"/>
    <w:rsid w:val="005104CF"/>
    <w:rsid w:val="00512ED6"/>
    <w:rsid w:val="00514FCE"/>
    <w:rsid w:val="005200D7"/>
    <w:rsid w:val="00521F92"/>
    <w:rsid w:val="00523D58"/>
    <w:rsid w:val="005314B5"/>
    <w:rsid w:val="00535183"/>
    <w:rsid w:val="00535C64"/>
    <w:rsid w:val="00543004"/>
    <w:rsid w:val="00545519"/>
    <w:rsid w:val="00547DEE"/>
    <w:rsid w:val="005509C2"/>
    <w:rsid w:val="005526AE"/>
    <w:rsid w:val="005526D1"/>
    <w:rsid w:val="00556175"/>
    <w:rsid w:val="00556445"/>
    <w:rsid w:val="00562FA9"/>
    <w:rsid w:val="00563594"/>
    <w:rsid w:val="005635CE"/>
    <w:rsid w:val="0056502D"/>
    <w:rsid w:val="00570014"/>
    <w:rsid w:val="00571D6D"/>
    <w:rsid w:val="00572365"/>
    <w:rsid w:val="00575F69"/>
    <w:rsid w:val="00586043"/>
    <w:rsid w:val="0058747C"/>
    <w:rsid w:val="00592C49"/>
    <w:rsid w:val="00593A9E"/>
    <w:rsid w:val="00596868"/>
    <w:rsid w:val="005A0B16"/>
    <w:rsid w:val="005A102D"/>
    <w:rsid w:val="005A57B6"/>
    <w:rsid w:val="005B0207"/>
    <w:rsid w:val="005B205F"/>
    <w:rsid w:val="005B20A5"/>
    <w:rsid w:val="005B23B5"/>
    <w:rsid w:val="005B4F9B"/>
    <w:rsid w:val="005B6498"/>
    <w:rsid w:val="005C021E"/>
    <w:rsid w:val="005C231F"/>
    <w:rsid w:val="005C4D1F"/>
    <w:rsid w:val="005D2026"/>
    <w:rsid w:val="005D3F64"/>
    <w:rsid w:val="005D4397"/>
    <w:rsid w:val="005D6353"/>
    <w:rsid w:val="005E1B1B"/>
    <w:rsid w:val="005E26D4"/>
    <w:rsid w:val="005E2EED"/>
    <w:rsid w:val="005E4AFC"/>
    <w:rsid w:val="005E558C"/>
    <w:rsid w:val="005E5D8D"/>
    <w:rsid w:val="005E7FBF"/>
    <w:rsid w:val="005F22B9"/>
    <w:rsid w:val="005F2F84"/>
    <w:rsid w:val="005F6BBD"/>
    <w:rsid w:val="00603476"/>
    <w:rsid w:val="0061022F"/>
    <w:rsid w:val="00610E05"/>
    <w:rsid w:val="0061347F"/>
    <w:rsid w:val="006142F6"/>
    <w:rsid w:val="0061584C"/>
    <w:rsid w:val="00616FC2"/>
    <w:rsid w:val="00620174"/>
    <w:rsid w:val="006207A3"/>
    <w:rsid w:val="00625DF1"/>
    <w:rsid w:val="00630B5B"/>
    <w:rsid w:val="006324B8"/>
    <w:rsid w:val="00632757"/>
    <w:rsid w:val="00636E52"/>
    <w:rsid w:val="006376CD"/>
    <w:rsid w:val="00641A8B"/>
    <w:rsid w:val="0065067C"/>
    <w:rsid w:val="006529EF"/>
    <w:rsid w:val="00660412"/>
    <w:rsid w:val="00661567"/>
    <w:rsid w:val="00661894"/>
    <w:rsid w:val="0066530A"/>
    <w:rsid w:val="00666997"/>
    <w:rsid w:val="00670DEA"/>
    <w:rsid w:val="006713BA"/>
    <w:rsid w:val="00674073"/>
    <w:rsid w:val="0067428E"/>
    <w:rsid w:val="00674F92"/>
    <w:rsid w:val="006760A1"/>
    <w:rsid w:val="006765EF"/>
    <w:rsid w:val="00677423"/>
    <w:rsid w:val="00682FA9"/>
    <w:rsid w:val="006929B5"/>
    <w:rsid w:val="0069483A"/>
    <w:rsid w:val="0069669B"/>
    <w:rsid w:val="00697AFC"/>
    <w:rsid w:val="006A0581"/>
    <w:rsid w:val="006A1D2A"/>
    <w:rsid w:val="006A443F"/>
    <w:rsid w:val="006A5D78"/>
    <w:rsid w:val="006A784D"/>
    <w:rsid w:val="006A7F5C"/>
    <w:rsid w:val="006B1837"/>
    <w:rsid w:val="006B30A9"/>
    <w:rsid w:val="006B51BE"/>
    <w:rsid w:val="006B5399"/>
    <w:rsid w:val="006C0A26"/>
    <w:rsid w:val="006C47EE"/>
    <w:rsid w:val="006C4906"/>
    <w:rsid w:val="006C4DD9"/>
    <w:rsid w:val="006C533A"/>
    <w:rsid w:val="006C6AC2"/>
    <w:rsid w:val="006C702C"/>
    <w:rsid w:val="006D530B"/>
    <w:rsid w:val="006D5328"/>
    <w:rsid w:val="006D77E5"/>
    <w:rsid w:val="006E20B6"/>
    <w:rsid w:val="00700B67"/>
    <w:rsid w:val="00701575"/>
    <w:rsid w:val="00703316"/>
    <w:rsid w:val="007043BF"/>
    <w:rsid w:val="0071011D"/>
    <w:rsid w:val="00710A41"/>
    <w:rsid w:val="00711F99"/>
    <w:rsid w:val="00714C75"/>
    <w:rsid w:val="00716497"/>
    <w:rsid w:val="00716579"/>
    <w:rsid w:val="00717BDB"/>
    <w:rsid w:val="00721699"/>
    <w:rsid w:val="00721720"/>
    <w:rsid w:val="00724899"/>
    <w:rsid w:val="00725CAF"/>
    <w:rsid w:val="00736900"/>
    <w:rsid w:val="007400E3"/>
    <w:rsid w:val="00741058"/>
    <w:rsid w:val="0074442E"/>
    <w:rsid w:val="007448B9"/>
    <w:rsid w:val="0074554B"/>
    <w:rsid w:val="007525EC"/>
    <w:rsid w:val="00752D58"/>
    <w:rsid w:val="00753787"/>
    <w:rsid w:val="00753E07"/>
    <w:rsid w:val="00755D02"/>
    <w:rsid w:val="00756DD7"/>
    <w:rsid w:val="0076300D"/>
    <w:rsid w:val="007634B6"/>
    <w:rsid w:val="0076410A"/>
    <w:rsid w:val="00764258"/>
    <w:rsid w:val="00772508"/>
    <w:rsid w:val="0077358D"/>
    <w:rsid w:val="00775C03"/>
    <w:rsid w:val="0077723D"/>
    <w:rsid w:val="007773F2"/>
    <w:rsid w:val="0078079B"/>
    <w:rsid w:val="007819B0"/>
    <w:rsid w:val="00781AD5"/>
    <w:rsid w:val="00781FE8"/>
    <w:rsid w:val="00784984"/>
    <w:rsid w:val="00790202"/>
    <w:rsid w:val="00790821"/>
    <w:rsid w:val="00790CDC"/>
    <w:rsid w:val="0079127D"/>
    <w:rsid w:val="00796ADC"/>
    <w:rsid w:val="00796E0B"/>
    <w:rsid w:val="00797E5F"/>
    <w:rsid w:val="007A0EA3"/>
    <w:rsid w:val="007A23FF"/>
    <w:rsid w:val="007A3E16"/>
    <w:rsid w:val="007A3F5B"/>
    <w:rsid w:val="007A497F"/>
    <w:rsid w:val="007A60C3"/>
    <w:rsid w:val="007A7FDB"/>
    <w:rsid w:val="007B1F96"/>
    <w:rsid w:val="007B2D04"/>
    <w:rsid w:val="007B7100"/>
    <w:rsid w:val="007B7866"/>
    <w:rsid w:val="007B7EEC"/>
    <w:rsid w:val="007C06C4"/>
    <w:rsid w:val="007C3A3D"/>
    <w:rsid w:val="007C6B01"/>
    <w:rsid w:val="007C71B6"/>
    <w:rsid w:val="007D387A"/>
    <w:rsid w:val="007D4FF0"/>
    <w:rsid w:val="007D685C"/>
    <w:rsid w:val="007E0F3C"/>
    <w:rsid w:val="007E2833"/>
    <w:rsid w:val="007E4853"/>
    <w:rsid w:val="007E5700"/>
    <w:rsid w:val="007E7014"/>
    <w:rsid w:val="007E761D"/>
    <w:rsid w:val="007E7EAD"/>
    <w:rsid w:val="007F1031"/>
    <w:rsid w:val="007F2337"/>
    <w:rsid w:val="007F47C8"/>
    <w:rsid w:val="007F4FF5"/>
    <w:rsid w:val="007F5679"/>
    <w:rsid w:val="007F62B5"/>
    <w:rsid w:val="00801675"/>
    <w:rsid w:val="00802BA4"/>
    <w:rsid w:val="00802F22"/>
    <w:rsid w:val="008033CF"/>
    <w:rsid w:val="0080496B"/>
    <w:rsid w:val="00806259"/>
    <w:rsid w:val="0080753A"/>
    <w:rsid w:val="00810802"/>
    <w:rsid w:val="0081310F"/>
    <w:rsid w:val="0081417B"/>
    <w:rsid w:val="0081725E"/>
    <w:rsid w:val="008215C2"/>
    <w:rsid w:val="0082161A"/>
    <w:rsid w:val="00821B18"/>
    <w:rsid w:val="00821DD7"/>
    <w:rsid w:val="0082539C"/>
    <w:rsid w:val="00831AD8"/>
    <w:rsid w:val="008365FA"/>
    <w:rsid w:val="00840CE9"/>
    <w:rsid w:val="0084171E"/>
    <w:rsid w:val="00841B3B"/>
    <w:rsid w:val="00841CA8"/>
    <w:rsid w:val="008446D5"/>
    <w:rsid w:val="00845B59"/>
    <w:rsid w:val="0085438F"/>
    <w:rsid w:val="0085667B"/>
    <w:rsid w:val="00857A3C"/>
    <w:rsid w:val="00860109"/>
    <w:rsid w:val="00862F21"/>
    <w:rsid w:val="008657DA"/>
    <w:rsid w:val="0086659D"/>
    <w:rsid w:val="008678C9"/>
    <w:rsid w:val="00870999"/>
    <w:rsid w:val="008718CD"/>
    <w:rsid w:val="00871AD1"/>
    <w:rsid w:val="00871CDE"/>
    <w:rsid w:val="008750A5"/>
    <w:rsid w:val="00876266"/>
    <w:rsid w:val="00877323"/>
    <w:rsid w:val="0088463F"/>
    <w:rsid w:val="00885DD5"/>
    <w:rsid w:val="008865F5"/>
    <w:rsid w:val="0089254A"/>
    <w:rsid w:val="00894073"/>
    <w:rsid w:val="00894CE0"/>
    <w:rsid w:val="00895EAC"/>
    <w:rsid w:val="008968EB"/>
    <w:rsid w:val="008A4D05"/>
    <w:rsid w:val="008A5DF2"/>
    <w:rsid w:val="008A7A2C"/>
    <w:rsid w:val="008B14D0"/>
    <w:rsid w:val="008B208C"/>
    <w:rsid w:val="008B6CDE"/>
    <w:rsid w:val="008C1D9C"/>
    <w:rsid w:val="008D76B6"/>
    <w:rsid w:val="008E3AE5"/>
    <w:rsid w:val="008E4984"/>
    <w:rsid w:val="008E6387"/>
    <w:rsid w:val="008F0ECD"/>
    <w:rsid w:val="008F18D6"/>
    <w:rsid w:val="008F2008"/>
    <w:rsid w:val="008F2BFC"/>
    <w:rsid w:val="008F2DA2"/>
    <w:rsid w:val="008F4675"/>
    <w:rsid w:val="008F7982"/>
    <w:rsid w:val="0090003D"/>
    <w:rsid w:val="00901F3A"/>
    <w:rsid w:val="00903B34"/>
    <w:rsid w:val="00903BB2"/>
    <w:rsid w:val="0090514A"/>
    <w:rsid w:val="0091229D"/>
    <w:rsid w:val="00914906"/>
    <w:rsid w:val="00915143"/>
    <w:rsid w:val="0091657A"/>
    <w:rsid w:val="00917ED6"/>
    <w:rsid w:val="00920B9E"/>
    <w:rsid w:val="00930E5E"/>
    <w:rsid w:val="009315C6"/>
    <w:rsid w:val="00931DF7"/>
    <w:rsid w:val="00933E47"/>
    <w:rsid w:val="00936673"/>
    <w:rsid w:val="0093706C"/>
    <w:rsid w:val="00937298"/>
    <w:rsid w:val="00937ADD"/>
    <w:rsid w:val="0094080B"/>
    <w:rsid w:val="00940DA2"/>
    <w:rsid w:val="0094154F"/>
    <w:rsid w:val="0094247B"/>
    <w:rsid w:val="00945B82"/>
    <w:rsid w:val="009467A7"/>
    <w:rsid w:val="0095388C"/>
    <w:rsid w:val="00956E89"/>
    <w:rsid w:val="00956F09"/>
    <w:rsid w:val="009574A7"/>
    <w:rsid w:val="00960CA0"/>
    <w:rsid w:val="0096156D"/>
    <w:rsid w:val="009617C4"/>
    <w:rsid w:val="00961C92"/>
    <w:rsid w:val="0096290F"/>
    <w:rsid w:val="00963CE7"/>
    <w:rsid w:val="00972C15"/>
    <w:rsid w:val="00972F41"/>
    <w:rsid w:val="009743DE"/>
    <w:rsid w:val="00974EFB"/>
    <w:rsid w:val="0097574A"/>
    <w:rsid w:val="00975BED"/>
    <w:rsid w:val="009765E7"/>
    <w:rsid w:val="00976735"/>
    <w:rsid w:val="00982D9A"/>
    <w:rsid w:val="00982E92"/>
    <w:rsid w:val="0098587A"/>
    <w:rsid w:val="00987B51"/>
    <w:rsid w:val="00990FCC"/>
    <w:rsid w:val="00991413"/>
    <w:rsid w:val="009944F1"/>
    <w:rsid w:val="009946D7"/>
    <w:rsid w:val="009A0BDB"/>
    <w:rsid w:val="009A150B"/>
    <w:rsid w:val="009A2D96"/>
    <w:rsid w:val="009A425C"/>
    <w:rsid w:val="009A62A5"/>
    <w:rsid w:val="009A65BC"/>
    <w:rsid w:val="009A6B97"/>
    <w:rsid w:val="009A7FBF"/>
    <w:rsid w:val="009B15A2"/>
    <w:rsid w:val="009B200D"/>
    <w:rsid w:val="009B2DB9"/>
    <w:rsid w:val="009B3494"/>
    <w:rsid w:val="009B5418"/>
    <w:rsid w:val="009C1A7A"/>
    <w:rsid w:val="009C2601"/>
    <w:rsid w:val="009C4E01"/>
    <w:rsid w:val="009C598A"/>
    <w:rsid w:val="009C6296"/>
    <w:rsid w:val="009C7099"/>
    <w:rsid w:val="009D0D57"/>
    <w:rsid w:val="009D43C3"/>
    <w:rsid w:val="009D450E"/>
    <w:rsid w:val="009E183D"/>
    <w:rsid w:val="009E2912"/>
    <w:rsid w:val="009E30D9"/>
    <w:rsid w:val="009E3CC2"/>
    <w:rsid w:val="009E431F"/>
    <w:rsid w:val="009E4606"/>
    <w:rsid w:val="009F0B06"/>
    <w:rsid w:val="009F0DB9"/>
    <w:rsid w:val="009F10B8"/>
    <w:rsid w:val="00A01300"/>
    <w:rsid w:val="00A021C7"/>
    <w:rsid w:val="00A047E5"/>
    <w:rsid w:val="00A04904"/>
    <w:rsid w:val="00A05F8F"/>
    <w:rsid w:val="00A100A2"/>
    <w:rsid w:val="00A10F23"/>
    <w:rsid w:val="00A117A4"/>
    <w:rsid w:val="00A11ADE"/>
    <w:rsid w:val="00A1201D"/>
    <w:rsid w:val="00A125A9"/>
    <w:rsid w:val="00A14C69"/>
    <w:rsid w:val="00A158D1"/>
    <w:rsid w:val="00A16C93"/>
    <w:rsid w:val="00A233FB"/>
    <w:rsid w:val="00A23FF2"/>
    <w:rsid w:val="00A2435A"/>
    <w:rsid w:val="00A24E28"/>
    <w:rsid w:val="00A269B2"/>
    <w:rsid w:val="00A30CB9"/>
    <w:rsid w:val="00A31225"/>
    <w:rsid w:val="00A33788"/>
    <w:rsid w:val="00A337DF"/>
    <w:rsid w:val="00A35769"/>
    <w:rsid w:val="00A374AB"/>
    <w:rsid w:val="00A40BAE"/>
    <w:rsid w:val="00A42C86"/>
    <w:rsid w:val="00A4438C"/>
    <w:rsid w:val="00A52578"/>
    <w:rsid w:val="00A540D4"/>
    <w:rsid w:val="00A54DF1"/>
    <w:rsid w:val="00A55A45"/>
    <w:rsid w:val="00A569B3"/>
    <w:rsid w:val="00A63FBA"/>
    <w:rsid w:val="00A64FA4"/>
    <w:rsid w:val="00A662B5"/>
    <w:rsid w:val="00A6674A"/>
    <w:rsid w:val="00A71AEB"/>
    <w:rsid w:val="00A72806"/>
    <w:rsid w:val="00A73FA9"/>
    <w:rsid w:val="00A755C1"/>
    <w:rsid w:val="00A758F8"/>
    <w:rsid w:val="00A8344C"/>
    <w:rsid w:val="00A84E38"/>
    <w:rsid w:val="00A86043"/>
    <w:rsid w:val="00A927B4"/>
    <w:rsid w:val="00A95627"/>
    <w:rsid w:val="00A96104"/>
    <w:rsid w:val="00AA130B"/>
    <w:rsid w:val="00AA7146"/>
    <w:rsid w:val="00AB0C9B"/>
    <w:rsid w:val="00AB1BDC"/>
    <w:rsid w:val="00AB5611"/>
    <w:rsid w:val="00AB5F10"/>
    <w:rsid w:val="00AB5FA7"/>
    <w:rsid w:val="00AB6270"/>
    <w:rsid w:val="00AC17C7"/>
    <w:rsid w:val="00AC2D9F"/>
    <w:rsid w:val="00AC5DD1"/>
    <w:rsid w:val="00AC6037"/>
    <w:rsid w:val="00AD2B74"/>
    <w:rsid w:val="00AD2F33"/>
    <w:rsid w:val="00AD60FB"/>
    <w:rsid w:val="00AE0639"/>
    <w:rsid w:val="00AE17E2"/>
    <w:rsid w:val="00AE34FF"/>
    <w:rsid w:val="00AE3594"/>
    <w:rsid w:val="00AF288D"/>
    <w:rsid w:val="00AF366A"/>
    <w:rsid w:val="00AF590F"/>
    <w:rsid w:val="00AF5DE6"/>
    <w:rsid w:val="00AF656D"/>
    <w:rsid w:val="00AF6B64"/>
    <w:rsid w:val="00B02219"/>
    <w:rsid w:val="00B03B78"/>
    <w:rsid w:val="00B052E0"/>
    <w:rsid w:val="00B05B63"/>
    <w:rsid w:val="00B10114"/>
    <w:rsid w:val="00B12C2D"/>
    <w:rsid w:val="00B17EED"/>
    <w:rsid w:val="00B21259"/>
    <w:rsid w:val="00B214B4"/>
    <w:rsid w:val="00B240C2"/>
    <w:rsid w:val="00B2687A"/>
    <w:rsid w:val="00B26D93"/>
    <w:rsid w:val="00B312FF"/>
    <w:rsid w:val="00B33A5B"/>
    <w:rsid w:val="00B34551"/>
    <w:rsid w:val="00B36BEC"/>
    <w:rsid w:val="00B41D2C"/>
    <w:rsid w:val="00B42784"/>
    <w:rsid w:val="00B42B7A"/>
    <w:rsid w:val="00B4399D"/>
    <w:rsid w:val="00B4454F"/>
    <w:rsid w:val="00B45873"/>
    <w:rsid w:val="00B5108F"/>
    <w:rsid w:val="00B5232B"/>
    <w:rsid w:val="00B53198"/>
    <w:rsid w:val="00B539CE"/>
    <w:rsid w:val="00B61444"/>
    <w:rsid w:val="00B618E8"/>
    <w:rsid w:val="00B65101"/>
    <w:rsid w:val="00B65867"/>
    <w:rsid w:val="00B6796D"/>
    <w:rsid w:val="00B72D4A"/>
    <w:rsid w:val="00B7453E"/>
    <w:rsid w:val="00B7707B"/>
    <w:rsid w:val="00B771EA"/>
    <w:rsid w:val="00B84459"/>
    <w:rsid w:val="00B87646"/>
    <w:rsid w:val="00B9258B"/>
    <w:rsid w:val="00B97E1E"/>
    <w:rsid w:val="00BA31F3"/>
    <w:rsid w:val="00BA4965"/>
    <w:rsid w:val="00BA5850"/>
    <w:rsid w:val="00BB420E"/>
    <w:rsid w:val="00BB47E8"/>
    <w:rsid w:val="00BC08F8"/>
    <w:rsid w:val="00BC19DE"/>
    <w:rsid w:val="00BC37EC"/>
    <w:rsid w:val="00BC6994"/>
    <w:rsid w:val="00BC75B8"/>
    <w:rsid w:val="00BD07C7"/>
    <w:rsid w:val="00BD365D"/>
    <w:rsid w:val="00BD36A8"/>
    <w:rsid w:val="00BD3964"/>
    <w:rsid w:val="00BD53E1"/>
    <w:rsid w:val="00BE2976"/>
    <w:rsid w:val="00BE4FA6"/>
    <w:rsid w:val="00BE5167"/>
    <w:rsid w:val="00BE5F95"/>
    <w:rsid w:val="00BE6382"/>
    <w:rsid w:val="00BE717F"/>
    <w:rsid w:val="00BF125B"/>
    <w:rsid w:val="00BF31AD"/>
    <w:rsid w:val="00BF382A"/>
    <w:rsid w:val="00BF5439"/>
    <w:rsid w:val="00BF5E1E"/>
    <w:rsid w:val="00BF6B14"/>
    <w:rsid w:val="00BF747D"/>
    <w:rsid w:val="00BF7566"/>
    <w:rsid w:val="00BF7D9E"/>
    <w:rsid w:val="00C03AB5"/>
    <w:rsid w:val="00C0453D"/>
    <w:rsid w:val="00C0518D"/>
    <w:rsid w:val="00C0607B"/>
    <w:rsid w:val="00C06BA8"/>
    <w:rsid w:val="00C06CDF"/>
    <w:rsid w:val="00C12DA0"/>
    <w:rsid w:val="00C14F4E"/>
    <w:rsid w:val="00C173BD"/>
    <w:rsid w:val="00C1762A"/>
    <w:rsid w:val="00C23501"/>
    <w:rsid w:val="00C24EBC"/>
    <w:rsid w:val="00C261FD"/>
    <w:rsid w:val="00C26572"/>
    <w:rsid w:val="00C32752"/>
    <w:rsid w:val="00C34611"/>
    <w:rsid w:val="00C35C85"/>
    <w:rsid w:val="00C37C72"/>
    <w:rsid w:val="00C4414A"/>
    <w:rsid w:val="00C4503B"/>
    <w:rsid w:val="00C45EBE"/>
    <w:rsid w:val="00C46E3B"/>
    <w:rsid w:val="00C55E4C"/>
    <w:rsid w:val="00C614E0"/>
    <w:rsid w:val="00C638DD"/>
    <w:rsid w:val="00C64D88"/>
    <w:rsid w:val="00C67938"/>
    <w:rsid w:val="00C72DD4"/>
    <w:rsid w:val="00C74134"/>
    <w:rsid w:val="00C759C5"/>
    <w:rsid w:val="00C75BB9"/>
    <w:rsid w:val="00C800B3"/>
    <w:rsid w:val="00C833A3"/>
    <w:rsid w:val="00C836D8"/>
    <w:rsid w:val="00C8599C"/>
    <w:rsid w:val="00C9075E"/>
    <w:rsid w:val="00C90E4A"/>
    <w:rsid w:val="00C919D9"/>
    <w:rsid w:val="00C921C0"/>
    <w:rsid w:val="00C93139"/>
    <w:rsid w:val="00C94EFC"/>
    <w:rsid w:val="00C95736"/>
    <w:rsid w:val="00C9580A"/>
    <w:rsid w:val="00C95D6C"/>
    <w:rsid w:val="00C9637E"/>
    <w:rsid w:val="00C9724A"/>
    <w:rsid w:val="00CA15BE"/>
    <w:rsid w:val="00CA1CC3"/>
    <w:rsid w:val="00CA4761"/>
    <w:rsid w:val="00CA4EE1"/>
    <w:rsid w:val="00CB0752"/>
    <w:rsid w:val="00CB0D10"/>
    <w:rsid w:val="00CB1CAB"/>
    <w:rsid w:val="00CB3D6F"/>
    <w:rsid w:val="00CB4ECB"/>
    <w:rsid w:val="00CB7228"/>
    <w:rsid w:val="00CC0303"/>
    <w:rsid w:val="00CC0951"/>
    <w:rsid w:val="00CC09D0"/>
    <w:rsid w:val="00CC326D"/>
    <w:rsid w:val="00CC4610"/>
    <w:rsid w:val="00CC6712"/>
    <w:rsid w:val="00CD15ED"/>
    <w:rsid w:val="00CD1AB0"/>
    <w:rsid w:val="00CD2176"/>
    <w:rsid w:val="00CD224D"/>
    <w:rsid w:val="00CD6789"/>
    <w:rsid w:val="00CE2DD8"/>
    <w:rsid w:val="00D00500"/>
    <w:rsid w:val="00D00A32"/>
    <w:rsid w:val="00D00DD0"/>
    <w:rsid w:val="00D015D3"/>
    <w:rsid w:val="00D016CB"/>
    <w:rsid w:val="00D0204D"/>
    <w:rsid w:val="00D023C4"/>
    <w:rsid w:val="00D031A7"/>
    <w:rsid w:val="00D03D6F"/>
    <w:rsid w:val="00D10882"/>
    <w:rsid w:val="00D123AE"/>
    <w:rsid w:val="00D1339B"/>
    <w:rsid w:val="00D175AD"/>
    <w:rsid w:val="00D21463"/>
    <w:rsid w:val="00D21E7C"/>
    <w:rsid w:val="00D240B3"/>
    <w:rsid w:val="00D256DE"/>
    <w:rsid w:val="00D267AB"/>
    <w:rsid w:val="00D26E42"/>
    <w:rsid w:val="00D305AD"/>
    <w:rsid w:val="00D30621"/>
    <w:rsid w:val="00D312EA"/>
    <w:rsid w:val="00D316A8"/>
    <w:rsid w:val="00D31873"/>
    <w:rsid w:val="00D34417"/>
    <w:rsid w:val="00D354A3"/>
    <w:rsid w:val="00D36484"/>
    <w:rsid w:val="00D37B50"/>
    <w:rsid w:val="00D40A17"/>
    <w:rsid w:val="00D46EAD"/>
    <w:rsid w:val="00D50AAC"/>
    <w:rsid w:val="00D55857"/>
    <w:rsid w:val="00D56E18"/>
    <w:rsid w:val="00D63466"/>
    <w:rsid w:val="00D66739"/>
    <w:rsid w:val="00D67C08"/>
    <w:rsid w:val="00D725A4"/>
    <w:rsid w:val="00D72F8D"/>
    <w:rsid w:val="00D730CE"/>
    <w:rsid w:val="00D75D15"/>
    <w:rsid w:val="00D775E0"/>
    <w:rsid w:val="00D8028D"/>
    <w:rsid w:val="00D81CCE"/>
    <w:rsid w:val="00D81D0E"/>
    <w:rsid w:val="00D857FC"/>
    <w:rsid w:val="00D91D71"/>
    <w:rsid w:val="00D93A41"/>
    <w:rsid w:val="00D93D3F"/>
    <w:rsid w:val="00D94F09"/>
    <w:rsid w:val="00D9717A"/>
    <w:rsid w:val="00DA4CCE"/>
    <w:rsid w:val="00DA5A8B"/>
    <w:rsid w:val="00DB28C2"/>
    <w:rsid w:val="00DB532E"/>
    <w:rsid w:val="00DC1B03"/>
    <w:rsid w:val="00DC1D6F"/>
    <w:rsid w:val="00DC4867"/>
    <w:rsid w:val="00DC6E0A"/>
    <w:rsid w:val="00DD2206"/>
    <w:rsid w:val="00DD4335"/>
    <w:rsid w:val="00DD6D0B"/>
    <w:rsid w:val="00DD7F7E"/>
    <w:rsid w:val="00DE0A45"/>
    <w:rsid w:val="00DE1798"/>
    <w:rsid w:val="00DE27E8"/>
    <w:rsid w:val="00DF587C"/>
    <w:rsid w:val="00DF6D38"/>
    <w:rsid w:val="00DF7961"/>
    <w:rsid w:val="00E01F65"/>
    <w:rsid w:val="00E02354"/>
    <w:rsid w:val="00E0414E"/>
    <w:rsid w:val="00E06B6B"/>
    <w:rsid w:val="00E06BF5"/>
    <w:rsid w:val="00E12C47"/>
    <w:rsid w:val="00E12F8A"/>
    <w:rsid w:val="00E20B87"/>
    <w:rsid w:val="00E20C0E"/>
    <w:rsid w:val="00E22B20"/>
    <w:rsid w:val="00E23CB6"/>
    <w:rsid w:val="00E27323"/>
    <w:rsid w:val="00E27BC6"/>
    <w:rsid w:val="00E32063"/>
    <w:rsid w:val="00E334CF"/>
    <w:rsid w:val="00E337B7"/>
    <w:rsid w:val="00E35EA0"/>
    <w:rsid w:val="00E3642E"/>
    <w:rsid w:val="00E36F91"/>
    <w:rsid w:val="00E433C6"/>
    <w:rsid w:val="00E46D75"/>
    <w:rsid w:val="00E500A6"/>
    <w:rsid w:val="00E558E6"/>
    <w:rsid w:val="00E617B9"/>
    <w:rsid w:val="00E6410E"/>
    <w:rsid w:val="00E643F3"/>
    <w:rsid w:val="00E6592A"/>
    <w:rsid w:val="00E6785D"/>
    <w:rsid w:val="00E7177D"/>
    <w:rsid w:val="00E72753"/>
    <w:rsid w:val="00E734F6"/>
    <w:rsid w:val="00E77C29"/>
    <w:rsid w:val="00E815A3"/>
    <w:rsid w:val="00E8274C"/>
    <w:rsid w:val="00E83306"/>
    <w:rsid w:val="00E844EB"/>
    <w:rsid w:val="00E84B89"/>
    <w:rsid w:val="00E85BB5"/>
    <w:rsid w:val="00E910AA"/>
    <w:rsid w:val="00E96539"/>
    <w:rsid w:val="00EA3B1A"/>
    <w:rsid w:val="00EA3B9C"/>
    <w:rsid w:val="00EA48C8"/>
    <w:rsid w:val="00EB0BAD"/>
    <w:rsid w:val="00EB189B"/>
    <w:rsid w:val="00EB34B7"/>
    <w:rsid w:val="00EB46E1"/>
    <w:rsid w:val="00EB5493"/>
    <w:rsid w:val="00EB7B18"/>
    <w:rsid w:val="00EC15CC"/>
    <w:rsid w:val="00EC1BBA"/>
    <w:rsid w:val="00EC5B80"/>
    <w:rsid w:val="00EC7B8E"/>
    <w:rsid w:val="00EC7C68"/>
    <w:rsid w:val="00EC7E3E"/>
    <w:rsid w:val="00ED00CB"/>
    <w:rsid w:val="00ED1F25"/>
    <w:rsid w:val="00ED2541"/>
    <w:rsid w:val="00ED3322"/>
    <w:rsid w:val="00ED5AE7"/>
    <w:rsid w:val="00ED6B94"/>
    <w:rsid w:val="00ED6FE1"/>
    <w:rsid w:val="00EE0DD3"/>
    <w:rsid w:val="00EE2461"/>
    <w:rsid w:val="00EE28F1"/>
    <w:rsid w:val="00EE2FCB"/>
    <w:rsid w:val="00EE5A3B"/>
    <w:rsid w:val="00EE5CD4"/>
    <w:rsid w:val="00EE6E78"/>
    <w:rsid w:val="00EE7009"/>
    <w:rsid w:val="00EF0730"/>
    <w:rsid w:val="00EF1153"/>
    <w:rsid w:val="00EF1D7E"/>
    <w:rsid w:val="00EF2147"/>
    <w:rsid w:val="00EF2BB4"/>
    <w:rsid w:val="00EF3AC7"/>
    <w:rsid w:val="00EF5695"/>
    <w:rsid w:val="00F0048C"/>
    <w:rsid w:val="00F04EED"/>
    <w:rsid w:val="00F05661"/>
    <w:rsid w:val="00F06506"/>
    <w:rsid w:val="00F11F00"/>
    <w:rsid w:val="00F13BE2"/>
    <w:rsid w:val="00F14706"/>
    <w:rsid w:val="00F15AA7"/>
    <w:rsid w:val="00F178F2"/>
    <w:rsid w:val="00F17EDD"/>
    <w:rsid w:val="00F221C4"/>
    <w:rsid w:val="00F22224"/>
    <w:rsid w:val="00F223F7"/>
    <w:rsid w:val="00F2294A"/>
    <w:rsid w:val="00F22A38"/>
    <w:rsid w:val="00F25AEB"/>
    <w:rsid w:val="00F25BB5"/>
    <w:rsid w:val="00F30C28"/>
    <w:rsid w:val="00F33CD0"/>
    <w:rsid w:val="00F34D35"/>
    <w:rsid w:val="00F3590D"/>
    <w:rsid w:val="00F364B1"/>
    <w:rsid w:val="00F4329E"/>
    <w:rsid w:val="00F436C7"/>
    <w:rsid w:val="00F43AA8"/>
    <w:rsid w:val="00F51190"/>
    <w:rsid w:val="00F526A7"/>
    <w:rsid w:val="00F527A7"/>
    <w:rsid w:val="00F53E5F"/>
    <w:rsid w:val="00F55FDD"/>
    <w:rsid w:val="00F5619A"/>
    <w:rsid w:val="00F60555"/>
    <w:rsid w:val="00F6157E"/>
    <w:rsid w:val="00F622AD"/>
    <w:rsid w:val="00F6391D"/>
    <w:rsid w:val="00F64DF2"/>
    <w:rsid w:val="00F67AF2"/>
    <w:rsid w:val="00F77EC8"/>
    <w:rsid w:val="00F80BA2"/>
    <w:rsid w:val="00F80E68"/>
    <w:rsid w:val="00F80F42"/>
    <w:rsid w:val="00F8111F"/>
    <w:rsid w:val="00F820A2"/>
    <w:rsid w:val="00F84E6C"/>
    <w:rsid w:val="00F925C1"/>
    <w:rsid w:val="00F92750"/>
    <w:rsid w:val="00F93438"/>
    <w:rsid w:val="00F966C9"/>
    <w:rsid w:val="00F97C38"/>
    <w:rsid w:val="00FA0CDF"/>
    <w:rsid w:val="00FA168C"/>
    <w:rsid w:val="00FA36BA"/>
    <w:rsid w:val="00FA382D"/>
    <w:rsid w:val="00FA5EAC"/>
    <w:rsid w:val="00FB0432"/>
    <w:rsid w:val="00FB09F9"/>
    <w:rsid w:val="00FB2153"/>
    <w:rsid w:val="00FB2C0F"/>
    <w:rsid w:val="00FB3802"/>
    <w:rsid w:val="00FB41B8"/>
    <w:rsid w:val="00FB464C"/>
    <w:rsid w:val="00FB643C"/>
    <w:rsid w:val="00FB6722"/>
    <w:rsid w:val="00FB6792"/>
    <w:rsid w:val="00FC0E43"/>
    <w:rsid w:val="00FC226F"/>
    <w:rsid w:val="00FC2648"/>
    <w:rsid w:val="00FC3CE8"/>
    <w:rsid w:val="00FC4D18"/>
    <w:rsid w:val="00FD00D0"/>
    <w:rsid w:val="00FD07E6"/>
    <w:rsid w:val="00FD1A7F"/>
    <w:rsid w:val="00FD284F"/>
    <w:rsid w:val="00FD454B"/>
    <w:rsid w:val="00FD6E80"/>
    <w:rsid w:val="00FD78B6"/>
    <w:rsid w:val="00FE3E09"/>
    <w:rsid w:val="00FE3E86"/>
    <w:rsid w:val="00FE625F"/>
    <w:rsid w:val="00FE6BA9"/>
    <w:rsid w:val="00FE7AAA"/>
    <w:rsid w:val="00FF1A3D"/>
    <w:rsid w:val="00FF24BC"/>
    <w:rsid w:val="00FF2A72"/>
    <w:rsid w:val="00FF3568"/>
    <w:rsid w:val="00FF7B2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08"/>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8F2008"/>
    <w:pPr>
      <w:ind w:left="720"/>
      <w:contextualSpacing/>
    </w:pPr>
  </w:style>
  <w:style w:type="paragraph" w:customStyle="1" w:styleId="10">
    <w:name w:val="Без интервала1"/>
    <w:link w:val="NoSpacingChar"/>
    <w:uiPriority w:val="99"/>
    <w:rsid w:val="008F2008"/>
    <w:rPr>
      <w:rFonts w:ascii="Calibri" w:hAnsi="Calibri"/>
      <w:sz w:val="22"/>
    </w:rPr>
  </w:style>
  <w:style w:type="character" w:customStyle="1" w:styleId="NoSpacingChar">
    <w:name w:val="No Spacing Char"/>
    <w:link w:val="10"/>
    <w:uiPriority w:val="99"/>
    <w:locked/>
    <w:rsid w:val="008F2008"/>
    <w:rPr>
      <w:rFonts w:ascii="Calibri" w:hAnsi="Calibri"/>
      <w:sz w:val="22"/>
      <w:lang w:val="ru-RU" w:eastAsia="ru-RU" w:bidi="ar-SA"/>
    </w:rPr>
  </w:style>
  <w:style w:type="paragraph" w:customStyle="1" w:styleId="ConsPlusNormal">
    <w:name w:val="ConsPlusNormal"/>
    <w:rsid w:val="00641A8B"/>
    <w:pPr>
      <w:widowControl w:val="0"/>
      <w:autoSpaceDE w:val="0"/>
      <w:autoSpaceDN w:val="0"/>
      <w:adjustRightInd w:val="0"/>
    </w:pPr>
    <w:rPr>
      <w:rFonts w:ascii="Arial" w:hAnsi="Arial" w:cs="Arial"/>
      <w:sz w:val="16"/>
      <w:szCs w:val="16"/>
    </w:rPr>
  </w:style>
  <w:style w:type="paragraph" w:customStyle="1" w:styleId="fn2r">
    <w:name w:val="fn2r"/>
    <w:basedOn w:val="a"/>
    <w:uiPriority w:val="99"/>
    <w:rsid w:val="00821B18"/>
    <w:pPr>
      <w:spacing w:before="100" w:beforeAutospacing="1" w:after="100" w:afterAutospacing="1" w:line="240" w:lineRule="auto"/>
    </w:pPr>
    <w:rPr>
      <w:rFonts w:ascii="Times New Roman" w:hAnsi="Times New Roman"/>
      <w:sz w:val="24"/>
      <w:szCs w:val="24"/>
      <w:lang w:eastAsia="ru-RU"/>
    </w:rPr>
  </w:style>
  <w:style w:type="paragraph" w:styleId="a3">
    <w:name w:val="Normal (Web)"/>
    <w:basedOn w:val="a"/>
    <w:uiPriority w:val="99"/>
    <w:rsid w:val="0067407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A35769"/>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uiPriority w:val="99"/>
    <w:rsid w:val="00DE27E8"/>
    <w:pPr>
      <w:widowControl w:val="0"/>
      <w:autoSpaceDE w:val="0"/>
      <w:autoSpaceDN w:val="0"/>
      <w:adjustRightInd w:val="0"/>
    </w:pPr>
    <w:rPr>
      <w:rFonts w:ascii="Courier New" w:hAnsi="Courier New" w:cs="Courier New"/>
    </w:rPr>
  </w:style>
  <w:style w:type="character" w:styleId="a4">
    <w:name w:val="Hyperlink"/>
    <w:uiPriority w:val="99"/>
    <w:rsid w:val="00975BED"/>
    <w:rPr>
      <w:rFonts w:cs="Times New Roman"/>
      <w:color w:val="0000FF"/>
      <w:u w:val="single"/>
    </w:rPr>
  </w:style>
  <w:style w:type="character" w:customStyle="1" w:styleId="apple-converted-space">
    <w:name w:val="apple-converted-space"/>
    <w:uiPriority w:val="99"/>
    <w:rsid w:val="00975BED"/>
  </w:style>
  <w:style w:type="paragraph" w:styleId="a5">
    <w:name w:val="footer"/>
    <w:basedOn w:val="a"/>
    <w:link w:val="a6"/>
    <w:uiPriority w:val="99"/>
    <w:rsid w:val="002D449F"/>
    <w:pPr>
      <w:tabs>
        <w:tab w:val="center" w:pos="4677"/>
        <w:tab w:val="right" w:pos="9355"/>
      </w:tabs>
    </w:pPr>
    <w:rPr>
      <w:sz w:val="20"/>
      <w:szCs w:val="20"/>
    </w:rPr>
  </w:style>
  <w:style w:type="character" w:customStyle="1" w:styleId="a6">
    <w:name w:val="Нижний колонтитул Знак"/>
    <w:link w:val="a5"/>
    <w:uiPriority w:val="99"/>
    <w:semiHidden/>
    <w:locked/>
    <w:rsid w:val="001A09D1"/>
    <w:rPr>
      <w:rFonts w:ascii="Calibri" w:hAnsi="Calibri" w:cs="Times New Roman"/>
      <w:lang w:eastAsia="en-US"/>
    </w:rPr>
  </w:style>
  <w:style w:type="character" w:styleId="a7">
    <w:name w:val="page number"/>
    <w:uiPriority w:val="99"/>
    <w:rsid w:val="002D449F"/>
    <w:rPr>
      <w:rFonts w:cs="Times New Roman"/>
    </w:rPr>
  </w:style>
  <w:style w:type="paragraph" w:styleId="a8">
    <w:name w:val="header"/>
    <w:basedOn w:val="a"/>
    <w:link w:val="a9"/>
    <w:uiPriority w:val="99"/>
    <w:rsid w:val="002D449F"/>
    <w:pPr>
      <w:tabs>
        <w:tab w:val="center" w:pos="4677"/>
        <w:tab w:val="right" w:pos="9355"/>
      </w:tabs>
    </w:pPr>
    <w:rPr>
      <w:sz w:val="20"/>
      <w:szCs w:val="20"/>
    </w:rPr>
  </w:style>
  <w:style w:type="character" w:customStyle="1" w:styleId="a9">
    <w:name w:val="Верхний колонтитул Знак"/>
    <w:link w:val="a8"/>
    <w:uiPriority w:val="99"/>
    <w:semiHidden/>
    <w:locked/>
    <w:rsid w:val="001A09D1"/>
    <w:rPr>
      <w:rFonts w:ascii="Calibri" w:hAnsi="Calibri" w:cs="Times New Roman"/>
      <w:lang w:eastAsia="en-US"/>
    </w:rPr>
  </w:style>
  <w:style w:type="paragraph" w:styleId="aa">
    <w:name w:val="Balloon Text"/>
    <w:basedOn w:val="a"/>
    <w:link w:val="ab"/>
    <w:uiPriority w:val="99"/>
    <w:rsid w:val="00D00A32"/>
    <w:pPr>
      <w:spacing w:after="0" w:line="240" w:lineRule="auto"/>
    </w:pPr>
    <w:rPr>
      <w:rFonts w:ascii="Segoe UI" w:hAnsi="Segoe UI"/>
      <w:sz w:val="18"/>
      <w:szCs w:val="20"/>
    </w:rPr>
  </w:style>
  <w:style w:type="character" w:customStyle="1" w:styleId="ab">
    <w:name w:val="Текст выноски Знак"/>
    <w:link w:val="aa"/>
    <w:uiPriority w:val="99"/>
    <w:locked/>
    <w:rsid w:val="00D00A32"/>
    <w:rPr>
      <w:rFonts w:ascii="Segoe UI" w:hAnsi="Segoe UI" w:cs="Times New Roman"/>
      <w:sz w:val="18"/>
      <w:lang w:eastAsia="en-US"/>
    </w:rPr>
  </w:style>
  <w:style w:type="paragraph" w:customStyle="1" w:styleId="Standard">
    <w:name w:val="Standard"/>
    <w:uiPriority w:val="99"/>
    <w:rsid w:val="00346FD9"/>
    <w:pPr>
      <w:suppressAutoHyphens/>
      <w:autoSpaceDN w:val="0"/>
      <w:textAlignment w:val="baseline"/>
    </w:pPr>
    <w:rPr>
      <w:kern w:val="3"/>
      <w:sz w:val="24"/>
      <w:szCs w:val="24"/>
    </w:rPr>
  </w:style>
  <w:style w:type="paragraph" w:styleId="ac">
    <w:name w:val="Document Map"/>
    <w:basedOn w:val="a"/>
    <w:link w:val="ad"/>
    <w:uiPriority w:val="99"/>
    <w:semiHidden/>
    <w:rsid w:val="003466FD"/>
    <w:pPr>
      <w:shd w:val="clear" w:color="auto" w:fill="000080"/>
    </w:pPr>
    <w:rPr>
      <w:rFonts w:ascii="Times New Roman" w:hAnsi="Times New Roman"/>
      <w:sz w:val="2"/>
      <w:szCs w:val="20"/>
    </w:rPr>
  </w:style>
  <w:style w:type="character" w:customStyle="1" w:styleId="ad">
    <w:name w:val="Схема документа Знак"/>
    <w:link w:val="ac"/>
    <w:uiPriority w:val="99"/>
    <w:semiHidden/>
    <w:locked/>
    <w:rsid w:val="001A09D1"/>
    <w:rPr>
      <w:rFonts w:cs="Times New Roman"/>
      <w:sz w:val="2"/>
      <w:lang w:eastAsia="en-US"/>
    </w:rPr>
  </w:style>
  <w:style w:type="table" w:styleId="ae">
    <w:name w:val="Table Grid"/>
    <w:basedOn w:val="a1"/>
    <w:uiPriority w:val="99"/>
    <w:rsid w:val="00841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3072C9"/>
    <w:pPr>
      <w:ind w:left="720"/>
      <w:contextualSpacing/>
    </w:pPr>
  </w:style>
  <w:style w:type="character" w:styleId="af0">
    <w:name w:val="Emphasis"/>
    <w:uiPriority w:val="99"/>
    <w:qFormat/>
    <w:rsid w:val="005B20A5"/>
    <w:rPr>
      <w:rFonts w:cs="Times New Roman"/>
      <w:i/>
    </w:rPr>
  </w:style>
  <w:style w:type="paragraph" w:customStyle="1" w:styleId="2">
    <w:name w:val="Без интервала2"/>
    <w:uiPriority w:val="99"/>
    <w:rsid w:val="001522A9"/>
    <w:rPr>
      <w:rFonts w:ascii="Calibri" w:hAnsi="Calibri" w:cs="Calibri"/>
      <w:sz w:val="22"/>
      <w:szCs w:val="22"/>
      <w:lang w:eastAsia="en-US"/>
    </w:rPr>
  </w:style>
  <w:style w:type="numbering" w:customStyle="1" w:styleId="11">
    <w:name w:val="Нет списка1"/>
    <w:next w:val="a2"/>
    <w:uiPriority w:val="99"/>
    <w:semiHidden/>
    <w:unhideWhenUsed/>
    <w:rsid w:val="00E558E6"/>
  </w:style>
  <w:style w:type="character" w:styleId="af1">
    <w:name w:val="FollowedHyperlink"/>
    <w:basedOn w:val="a0"/>
    <w:uiPriority w:val="99"/>
    <w:semiHidden/>
    <w:unhideWhenUsed/>
    <w:rsid w:val="00E558E6"/>
    <w:rPr>
      <w:color w:val="800080"/>
      <w:u w:val="single"/>
    </w:rPr>
  </w:style>
  <w:style w:type="paragraph" w:customStyle="1" w:styleId="font5">
    <w:name w:val="font5"/>
    <w:basedOn w:val="a"/>
    <w:rsid w:val="00E558E6"/>
    <w:pPr>
      <w:spacing w:before="100" w:beforeAutospacing="1" w:after="100" w:afterAutospacing="1" w:line="240" w:lineRule="auto"/>
    </w:pPr>
    <w:rPr>
      <w:rFonts w:ascii="Tahoma" w:hAnsi="Tahoma" w:cs="Tahoma"/>
      <w:b/>
      <w:bCs/>
      <w:color w:val="000000"/>
      <w:sz w:val="16"/>
      <w:szCs w:val="16"/>
      <w:lang w:eastAsia="ru-RU"/>
    </w:rPr>
  </w:style>
  <w:style w:type="paragraph" w:customStyle="1" w:styleId="font6">
    <w:name w:val="font6"/>
    <w:basedOn w:val="a"/>
    <w:rsid w:val="00E558E6"/>
    <w:pPr>
      <w:spacing w:before="100" w:beforeAutospacing="1" w:after="100" w:afterAutospacing="1" w:line="240" w:lineRule="auto"/>
    </w:pPr>
    <w:rPr>
      <w:rFonts w:ascii="Tahoma" w:hAnsi="Tahoma" w:cs="Tahoma"/>
      <w:color w:val="000000"/>
      <w:sz w:val="16"/>
      <w:szCs w:val="16"/>
      <w:lang w:eastAsia="ru-RU"/>
    </w:rPr>
  </w:style>
  <w:style w:type="paragraph" w:customStyle="1" w:styleId="xl65">
    <w:name w:val="xl65"/>
    <w:basedOn w:val="a"/>
    <w:rsid w:val="00E558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6">
    <w:name w:val="xl66"/>
    <w:basedOn w:val="a"/>
    <w:rsid w:val="00E55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7">
    <w:name w:val="xl67"/>
    <w:basedOn w:val="a"/>
    <w:rsid w:val="00E558E6"/>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68">
    <w:name w:val="xl68"/>
    <w:basedOn w:val="a"/>
    <w:rsid w:val="00E558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9">
    <w:name w:val="xl69"/>
    <w:basedOn w:val="a"/>
    <w:rsid w:val="00E55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0">
    <w:name w:val="xl70"/>
    <w:basedOn w:val="a"/>
    <w:rsid w:val="00E55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71">
    <w:name w:val="xl71"/>
    <w:basedOn w:val="a"/>
    <w:rsid w:val="00E55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72">
    <w:name w:val="xl72"/>
    <w:basedOn w:val="a"/>
    <w:rsid w:val="00E55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3">
    <w:name w:val="xl73"/>
    <w:basedOn w:val="a"/>
    <w:rsid w:val="00E55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74">
    <w:name w:val="xl74"/>
    <w:basedOn w:val="a"/>
    <w:rsid w:val="00E558E6"/>
    <w:pPr>
      <w:spacing w:before="100" w:beforeAutospacing="1" w:after="100" w:afterAutospacing="1" w:line="240" w:lineRule="auto"/>
    </w:pPr>
    <w:rPr>
      <w:rFonts w:ascii="Times New Roman" w:hAnsi="Times New Roman"/>
      <w:color w:val="000000"/>
      <w:sz w:val="24"/>
      <w:szCs w:val="24"/>
      <w:lang w:eastAsia="ru-RU"/>
    </w:rPr>
  </w:style>
  <w:style w:type="paragraph" w:customStyle="1" w:styleId="xl75">
    <w:name w:val="xl75"/>
    <w:basedOn w:val="a"/>
    <w:rsid w:val="00E55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eastAsia="ru-RU"/>
    </w:rPr>
  </w:style>
  <w:style w:type="paragraph" w:customStyle="1" w:styleId="xl76">
    <w:name w:val="xl76"/>
    <w:basedOn w:val="a"/>
    <w:rsid w:val="00E55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ucida Sans Typewriter" w:hAnsi="Lucida Sans Typewriter"/>
      <w:color w:val="000000"/>
      <w:sz w:val="24"/>
      <w:szCs w:val="24"/>
      <w:lang w:eastAsia="ru-RU"/>
    </w:rPr>
  </w:style>
  <w:style w:type="paragraph" w:customStyle="1" w:styleId="xl77">
    <w:name w:val="xl77"/>
    <w:basedOn w:val="a"/>
    <w:rsid w:val="00E558E6"/>
    <w:pPr>
      <w:pBdr>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8">
    <w:name w:val="xl78"/>
    <w:basedOn w:val="a"/>
    <w:rsid w:val="00E558E6"/>
    <w:pPr>
      <w:spacing w:before="100" w:beforeAutospacing="1" w:after="100" w:afterAutospacing="1" w:line="240" w:lineRule="auto"/>
      <w:jc w:val="center"/>
    </w:pPr>
    <w:rPr>
      <w:rFonts w:ascii="Times New Roman" w:hAnsi="Times New Roman"/>
      <w:sz w:val="24"/>
      <w:szCs w:val="24"/>
      <w:lang w:eastAsia="ru-RU"/>
    </w:rPr>
  </w:style>
  <w:style w:type="paragraph" w:customStyle="1" w:styleId="xl79">
    <w:name w:val="xl79"/>
    <w:basedOn w:val="a"/>
    <w:rsid w:val="00E558E6"/>
    <w:pPr>
      <w:pBdr>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styleId="3">
    <w:name w:val="Body Text 3"/>
    <w:basedOn w:val="a"/>
    <w:link w:val="30"/>
    <w:rsid w:val="00107653"/>
    <w:pPr>
      <w:spacing w:after="120" w:line="240" w:lineRule="auto"/>
    </w:pPr>
    <w:rPr>
      <w:rFonts w:ascii="Times New Roman" w:hAnsi="Times New Roman"/>
      <w:sz w:val="16"/>
      <w:szCs w:val="16"/>
      <w:lang w:eastAsia="ru-RU"/>
    </w:rPr>
  </w:style>
  <w:style w:type="character" w:customStyle="1" w:styleId="30">
    <w:name w:val="Основной текст 3 Знак"/>
    <w:basedOn w:val="a0"/>
    <w:link w:val="3"/>
    <w:rsid w:val="0010765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008"/>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8F2008"/>
    <w:pPr>
      <w:ind w:left="720"/>
      <w:contextualSpacing/>
    </w:pPr>
  </w:style>
  <w:style w:type="paragraph" w:customStyle="1" w:styleId="10">
    <w:name w:val="Без интервала1"/>
    <w:link w:val="NoSpacingChar"/>
    <w:uiPriority w:val="99"/>
    <w:rsid w:val="008F2008"/>
    <w:rPr>
      <w:rFonts w:ascii="Calibri" w:hAnsi="Calibri"/>
      <w:sz w:val="22"/>
    </w:rPr>
  </w:style>
  <w:style w:type="character" w:customStyle="1" w:styleId="NoSpacingChar">
    <w:name w:val="No Spacing Char"/>
    <w:link w:val="10"/>
    <w:uiPriority w:val="99"/>
    <w:locked/>
    <w:rsid w:val="008F2008"/>
    <w:rPr>
      <w:rFonts w:ascii="Calibri" w:hAnsi="Calibri"/>
      <w:sz w:val="22"/>
      <w:lang w:val="ru-RU" w:eastAsia="ru-RU" w:bidi="ar-SA"/>
    </w:rPr>
  </w:style>
  <w:style w:type="paragraph" w:customStyle="1" w:styleId="ConsPlusNormal">
    <w:name w:val="ConsPlusNormal"/>
    <w:uiPriority w:val="99"/>
    <w:rsid w:val="00641A8B"/>
    <w:pPr>
      <w:widowControl w:val="0"/>
      <w:autoSpaceDE w:val="0"/>
      <w:autoSpaceDN w:val="0"/>
      <w:adjustRightInd w:val="0"/>
    </w:pPr>
    <w:rPr>
      <w:rFonts w:ascii="Arial" w:hAnsi="Arial" w:cs="Arial"/>
      <w:sz w:val="16"/>
      <w:szCs w:val="16"/>
    </w:rPr>
  </w:style>
  <w:style w:type="paragraph" w:customStyle="1" w:styleId="fn2r">
    <w:name w:val="fn2r"/>
    <w:basedOn w:val="a"/>
    <w:uiPriority w:val="99"/>
    <w:rsid w:val="00821B18"/>
    <w:pPr>
      <w:spacing w:before="100" w:beforeAutospacing="1" w:after="100" w:afterAutospacing="1" w:line="240" w:lineRule="auto"/>
    </w:pPr>
    <w:rPr>
      <w:rFonts w:ascii="Times New Roman" w:hAnsi="Times New Roman"/>
      <w:sz w:val="24"/>
      <w:szCs w:val="24"/>
      <w:lang w:eastAsia="ru-RU"/>
    </w:rPr>
  </w:style>
  <w:style w:type="paragraph" w:styleId="a3">
    <w:name w:val="Normal (Web)"/>
    <w:basedOn w:val="a"/>
    <w:uiPriority w:val="99"/>
    <w:rsid w:val="00674073"/>
    <w:pPr>
      <w:spacing w:before="100" w:beforeAutospacing="1" w:after="100" w:afterAutospacing="1" w:line="240" w:lineRule="auto"/>
    </w:pPr>
    <w:rPr>
      <w:rFonts w:ascii="Times New Roman" w:hAnsi="Times New Roman"/>
      <w:sz w:val="24"/>
      <w:szCs w:val="24"/>
      <w:lang w:eastAsia="ru-RU"/>
    </w:rPr>
  </w:style>
  <w:style w:type="paragraph" w:customStyle="1" w:styleId="formattexttopleveltext">
    <w:name w:val="formattext topleveltext"/>
    <w:basedOn w:val="a"/>
    <w:uiPriority w:val="99"/>
    <w:rsid w:val="00A35769"/>
    <w:pPr>
      <w:spacing w:before="100" w:beforeAutospacing="1" w:after="100" w:afterAutospacing="1" w:line="240" w:lineRule="auto"/>
    </w:pPr>
    <w:rPr>
      <w:rFonts w:ascii="Times New Roman" w:hAnsi="Times New Roman"/>
      <w:sz w:val="24"/>
      <w:szCs w:val="24"/>
      <w:lang w:eastAsia="ru-RU"/>
    </w:rPr>
  </w:style>
  <w:style w:type="paragraph" w:customStyle="1" w:styleId="ConsPlusNonformat">
    <w:name w:val="ConsPlusNonformat"/>
    <w:uiPriority w:val="99"/>
    <w:rsid w:val="00DE27E8"/>
    <w:pPr>
      <w:widowControl w:val="0"/>
      <w:autoSpaceDE w:val="0"/>
      <w:autoSpaceDN w:val="0"/>
      <w:adjustRightInd w:val="0"/>
    </w:pPr>
    <w:rPr>
      <w:rFonts w:ascii="Courier New" w:hAnsi="Courier New" w:cs="Courier New"/>
    </w:rPr>
  </w:style>
  <w:style w:type="character" w:styleId="a4">
    <w:name w:val="Hyperlink"/>
    <w:uiPriority w:val="99"/>
    <w:rsid w:val="00975BED"/>
    <w:rPr>
      <w:rFonts w:cs="Times New Roman"/>
      <w:color w:val="0000FF"/>
      <w:u w:val="single"/>
    </w:rPr>
  </w:style>
  <w:style w:type="character" w:customStyle="1" w:styleId="apple-converted-space">
    <w:name w:val="apple-converted-space"/>
    <w:uiPriority w:val="99"/>
    <w:rsid w:val="00975BED"/>
  </w:style>
  <w:style w:type="paragraph" w:styleId="a5">
    <w:name w:val="footer"/>
    <w:basedOn w:val="a"/>
    <w:link w:val="a6"/>
    <w:uiPriority w:val="99"/>
    <w:rsid w:val="002D449F"/>
    <w:pPr>
      <w:tabs>
        <w:tab w:val="center" w:pos="4677"/>
        <w:tab w:val="right" w:pos="9355"/>
      </w:tabs>
    </w:pPr>
    <w:rPr>
      <w:sz w:val="20"/>
      <w:szCs w:val="20"/>
    </w:rPr>
  </w:style>
  <w:style w:type="character" w:customStyle="1" w:styleId="a6">
    <w:name w:val="Нижний колонтитул Знак"/>
    <w:link w:val="a5"/>
    <w:uiPriority w:val="99"/>
    <w:semiHidden/>
    <w:locked/>
    <w:rsid w:val="001A09D1"/>
    <w:rPr>
      <w:rFonts w:ascii="Calibri" w:hAnsi="Calibri" w:cs="Times New Roman"/>
      <w:lang w:eastAsia="en-US"/>
    </w:rPr>
  </w:style>
  <w:style w:type="character" w:styleId="a7">
    <w:name w:val="page number"/>
    <w:uiPriority w:val="99"/>
    <w:rsid w:val="002D449F"/>
    <w:rPr>
      <w:rFonts w:cs="Times New Roman"/>
    </w:rPr>
  </w:style>
  <w:style w:type="paragraph" w:styleId="a8">
    <w:name w:val="header"/>
    <w:basedOn w:val="a"/>
    <w:link w:val="a9"/>
    <w:uiPriority w:val="99"/>
    <w:rsid w:val="002D449F"/>
    <w:pPr>
      <w:tabs>
        <w:tab w:val="center" w:pos="4677"/>
        <w:tab w:val="right" w:pos="9355"/>
      </w:tabs>
    </w:pPr>
    <w:rPr>
      <w:sz w:val="20"/>
      <w:szCs w:val="20"/>
    </w:rPr>
  </w:style>
  <w:style w:type="character" w:customStyle="1" w:styleId="a9">
    <w:name w:val="Верхний колонтитул Знак"/>
    <w:link w:val="a8"/>
    <w:uiPriority w:val="99"/>
    <w:semiHidden/>
    <w:locked/>
    <w:rsid w:val="001A09D1"/>
    <w:rPr>
      <w:rFonts w:ascii="Calibri" w:hAnsi="Calibri" w:cs="Times New Roman"/>
      <w:lang w:eastAsia="en-US"/>
    </w:rPr>
  </w:style>
  <w:style w:type="paragraph" w:styleId="aa">
    <w:name w:val="Balloon Text"/>
    <w:basedOn w:val="a"/>
    <w:link w:val="ab"/>
    <w:uiPriority w:val="99"/>
    <w:rsid w:val="00D00A32"/>
    <w:pPr>
      <w:spacing w:after="0" w:line="240" w:lineRule="auto"/>
    </w:pPr>
    <w:rPr>
      <w:rFonts w:ascii="Segoe UI" w:hAnsi="Segoe UI"/>
      <w:sz w:val="18"/>
      <w:szCs w:val="20"/>
    </w:rPr>
  </w:style>
  <w:style w:type="character" w:customStyle="1" w:styleId="ab">
    <w:name w:val="Текст выноски Знак"/>
    <w:link w:val="aa"/>
    <w:uiPriority w:val="99"/>
    <w:locked/>
    <w:rsid w:val="00D00A32"/>
    <w:rPr>
      <w:rFonts w:ascii="Segoe UI" w:hAnsi="Segoe UI" w:cs="Times New Roman"/>
      <w:sz w:val="18"/>
      <w:lang w:eastAsia="en-US"/>
    </w:rPr>
  </w:style>
  <w:style w:type="paragraph" w:customStyle="1" w:styleId="Standard">
    <w:name w:val="Standard"/>
    <w:uiPriority w:val="99"/>
    <w:rsid w:val="00346FD9"/>
    <w:pPr>
      <w:suppressAutoHyphens/>
      <w:autoSpaceDN w:val="0"/>
      <w:textAlignment w:val="baseline"/>
    </w:pPr>
    <w:rPr>
      <w:kern w:val="3"/>
      <w:sz w:val="24"/>
      <w:szCs w:val="24"/>
    </w:rPr>
  </w:style>
  <w:style w:type="paragraph" w:styleId="ac">
    <w:name w:val="Document Map"/>
    <w:basedOn w:val="a"/>
    <w:link w:val="ad"/>
    <w:uiPriority w:val="99"/>
    <w:semiHidden/>
    <w:rsid w:val="003466FD"/>
    <w:pPr>
      <w:shd w:val="clear" w:color="auto" w:fill="000080"/>
    </w:pPr>
    <w:rPr>
      <w:rFonts w:ascii="Times New Roman" w:hAnsi="Times New Roman"/>
      <w:sz w:val="2"/>
      <w:szCs w:val="20"/>
    </w:rPr>
  </w:style>
  <w:style w:type="character" w:customStyle="1" w:styleId="ad">
    <w:name w:val="Схема документа Знак"/>
    <w:link w:val="ac"/>
    <w:uiPriority w:val="99"/>
    <w:semiHidden/>
    <w:locked/>
    <w:rsid w:val="001A09D1"/>
    <w:rPr>
      <w:rFonts w:cs="Times New Roman"/>
      <w:sz w:val="2"/>
      <w:lang w:eastAsia="en-US"/>
    </w:rPr>
  </w:style>
  <w:style w:type="table" w:styleId="ae">
    <w:name w:val="Table Grid"/>
    <w:basedOn w:val="a1"/>
    <w:uiPriority w:val="99"/>
    <w:rsid w:val="00841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3072C9"/>
    <w:pPr>
      <w:ind w:left="720"/>
      <w:contextualSpacing/>
    </w:pPr>
  </w:style>
  <w:style w:type="character" w:styleId="af0">
    <w:name w:val="Emphasis"/>
    <w:uiPriority w:val="99"/>
    <w:qFormat/>
    <w:rsid w:val="005B20A5"/>
    <w:rPr>
      <w:rFonts w:cs="Times New Roman"/>
      <w:i/>
    </w:rPr>
  </w:style>
  <w:style w:type="paragraph" w:customStyle="1" w:styleId="2">
    <w:name w:val="Без интервала2"/>
    <w:uiPriority w:val="99"/>
    <w:rsid w:val="001522A9"/>
    <w:rPr>
      <w:rFonts w:ascii="Calibri" w:hAnsi="Calibri" w:cs="Calibri"/>
      <w:sz w:val="22"/>
      <w:szCs w:val="22"/>
      <w:lang w:eastAsia="en-US"/>
    </w:rPr>
  </w:style>
  <w:style w:type="numbering" w:customStyle="1" w:styleId="11">
    <w:name w:val="Нет списка1"/>
    <w:next w:val="a2"/>
    <w:uiPriority w:val="99"/>
    <w:semiHidden/>
    <w:unhideWhenUsed/>
    <w:rsid w:val="00E558E6"/>
  </w:style>
  <w:style w:type="character" w:styleId="af1">
    <w:name w:val="FollowedHyperlink"/>
    <w:basedOn w:val="a0"/>
    <w:uiPriority w:val="99"/>
    <w:semiHidden/>
    <w:unhideWhenUsed/>
    <w:rsid w:val="00E558E6"/>
    <w:rPr>
      <w:color w:val="800080"/>
      <w:u w:val="single"/>
    </w:rPr>
  </w:style>
  <w:style w:type="paragraph" w:customStyle="1" w:styleId="font5">
    <w:name w:val="font5"/>
    <w:basedOn w:val="a"/>
    <w:rsid w:val="00E558E6"/>
    <w:pPr>
      <w:spacing w:before="100" w:beforeAutospacing="1" w:after="100" w:afterAutospacing="1" w:line="240" w:lineRule="auto"/>
    </w:pPr>
    <w:rPr>
      <w:rFonts w:ascii="Tahoma" w:hAnsi="Tahoma" w:cs="Tahoma"/>
      <w:b/>
      <w:bCs/>
      <w:color w:val="000000"/>
      <w:sz w:val="16"/>
      <w:szCs w:val="16"/>
      <w:lang w:eastAsia="ru-RU"/>
    </w:rPr>
  </w:style>
  <w:style w:type="paragraph" w:customStyle="1" w:styleId="font6">
    <w:name w:val="font6"/>
    <w:basedOn w:val="a"/>
    <w:rsid w:val="00E558E6"/>
    <w:pPr>
      <w:spacing w:before="100" w:beforeAutospacing="1" w:after="100" w:afterAutospacing="1" w:line="240" w:lineRule="auto"/>
    </w:pPr>
    <w:rPr>
      <w:rFonts w:ascii="Tahoma" w:hAnsi="Tahoma" w:cs="Tahoma"/>
      <w:color w:val="000000"/>
      <w:sz w:val="16"/>
      <w:szCs w:val="16"/>
      <w:lang w:eastAsia="ru-RU"/>
    </w:rPr>
  </w:style>
  <w:style w:type="paragraph" w:customStyle="1" w:styleId="xl65">
    <w:name w:val="xl65"/>
    <w:basedOn w:val="a"/>
    <w:rsid w:val="00E558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6">
    <w:name w:val="xl66"/>
    <w:basedOn w:val="a"/>
    <w:rsid w:val="00E55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7">
    <w:name w:val="xl67"/>
    <w:basedOn w:val="a"/>
    <w:rsid w:val="00E558E6"/>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68">
    <w:name w:val="xl68"/>
    <w:basedOn w:val="a"/>
    <w:rsid w:val="00E558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4"/>
      <w:szCs w:val="24"/>
      <w:lang w:eastAsia="ru-RU"/>
    </w:rPr>
  </w:style>
  <w:style w:type="paragraph" w:customStyle="1" w:styleId="xl69">
    <w:name w:val="xl69"/>
    <w:basedOn w:val="a"/>
    <w:rsid w:val="00E55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 w:type="paragraph" w:customStyle="1" w:styleId="xl70">
    <w:name w:val="xl70"/>
    <w:basedOn w:val="a"/>
    <w:rsid w:val="00E55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xl71">
    <w:name w:val="xl71"/>
    <w:basedOn w:val="a"/>
    <w:rsid w:val="00E55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72">
    <w:name w:val="xl72"/>
    <w:basedOn w:val="a"/>
    <w:rsid w:val="00E55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73">
    <w:name w:val="xl73"/>
    <w:basedOn w:val="a"/>
    <w:rsid w:val="00E55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eastAsia="ru-RU"/>
    </w:rPr>
  </w:style>
  <w:style w:type="paragraph" w:customStyle="1" w:styleId="xl74">
    <w:name w:val="xl74"/>
    <w:basedOn w:val="a"/>
    <w:rsid w:val="00E558E6"/>
    <w:pPr>
      <w:spacing w:before="100" w:beforeAutospacing="1" w:after="100" w:afterAutospacing="1" w:line="240" w:lineRule="auto"/>
    </w:pPr>
    <w:rPr>
      <w:rFonts w:ascii="Times New Roman" w:hAnsi="Times New Roman"/>
      <w:color w:val="000000"/>
      <w:sz w:val="24"/>
      <w:szCs w:val="24"/>
      <w:lang w:eastAsia="ru-RU"/>
    </w:rPr>
  </w:style>
  <w:style w:type="paragraph" w:customStyle="1" w:styleId="xl75">
    <w:name w:val="xl75"/>
    <w:basedOn w:val="a"/>
    <w:rsid w:val="00E55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olor w:val="000000"/>
      <w:sz w:val="24"/>
      <w:szCs w:val="24"/>
      <w:lang w:eastAsia="ru-RU"/>
    </w:rPr>
  </w:style>
  <w:style w:type="paragraph" w:customStyle="1" w:styleId="xl76">
    <w:name w:val="xl76"/>
    <w:basedOn w:val="a"/>
    <w:rsid w:val="00E558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Lucida Sans Typewriter" w:hAnsi="Lucida Sans Typewriter"/>
      <w:color w:val="000000"/>
      <w:sz w:val="24"/>
      <w:szCs w:val="24"/>
      <w:lang w:eastAsia="ru-RU"/>
    </w:rPr>
  </w:style>
  <w:style w:type="paragraph" w:customStyle="1" w:styleId="xl77">
    <w:name w:val="xl77"/>
    <w:basedOn w:val="a"/>
    <w:rsid w:val="00E558E6"/>
    <w:pPr>
      <w:pBdr>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78">
    <w:name w:val="xl78"/>
    <w:basedOn w:val="a"/>
    <w:rsid w:val="00E558E6"/>
    <w:pPr>
      <w:spacing w:before="100" w:beforeAutospacing="1" w:after="100" w:afterAutospacing="1" w:line="240" w:lineRule="auto"/>
      <w:jc w:val="center"/>
    </w:pPr>
    <w:rPr>
      <w:rFonts w:ascii="Times New Roman" w:hAnsi="Times New Roman"/>
      <w:sz w:val="24"/>
      <w:szCs w:val="24"/>
      <w:lang w:eastAsia="ru-RU"/>
    </w:rPr>
  </w:style>
  <w:style w:type="paragraph" w:customStyle="1" w:styleId="xl79">
    <w:name w:val="xl79"/>
    <w:basedOn w:val="a"/>
    <w:rsid w:val="00E558E6"/>
    <w:pPr>
      <w:pBdr>
        <w:right w:val="single" w:sz="4" w:space="0" w:color="auto"/>
      </w:pBdr>
      <w:spacing w:before="100" w:beforeAutospacing="1" w:after="100" w:afterAutospacing="1" w:line="240" w:lineRule="auto"/>
      <w:jc w:val="center"/>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55547">
      <w:bodyDiv w:val="1"/>
      <w:marLeft w:val="0"/>
      <w:marRight w:val="0"/>
      <w:marTop w:val="0"/>
      <w:marBottom w:val="0"/>
      <w:divBdr>
        <w:top w:val="none" w:sz="0" w:space="0" w:color="auto"/>
        <w:left w:val="none" w:sz="0" w:space="0" w:color="auto"/>
        <w:bottom w:val="none" w:sz="0" w:space="0" w:color="auto"/>
        <w:right w:val="none" w:sz="0" w:space="0" w:color="auto"/>
      </w:divBdr>
    </w:div>
    <w:div w:id="1082481934">
      <w:bodyDiv w:val="1"/>
      <w:marLeft w:val="0"/>
      <w:marRight w:val="0"/>
      <w:marTop w:val="0"/>
      <w:marBottom w:val="0"/>
      <w:divBdr>
        <w:top w:val="none" w:sz="0" w:space="0" w:color="auto"/>
        <w:left w:val="none" w:sz="0" w:space="0" w:color="auto"/>
        <w:bottom w:val="none" w:sz="0" w:space="0" w:color="auto"/>
        <w:right w:val="none" w:sz="0" w:space="0" w:color="auto"/>
      </w:divBdr>
    </w:div>
    <w:div w:id="1436250988">
      <w:marLeft w:val="0"/>
      <w:marRight w:val="0"/>
      <w:marTop w:val="0"/>
      <w:marBottom w:val="0"/>
      <w:divBdr>
        <w:top w:val="none" w:sz="0" w:space="0" w:color="auto"/>
        <w:left w:val="none" w:sz="0" w:space="0" w:color="auto"/>
        <w:bottom w:val="none" w:sz="0" w:space="0" w:color="auto"/>
        <w:right w:val="none" w:sz="0" w:space="0" w:color="auto"/>
      </w:divBdr>
    </w:div>
    <w:div w:id="1436250989">
      <w:marLeft w:val="0"/>
      <w:marRight w:val="0"/>
      <w:marTop w:val="0"/>
      <w:marBottom w:val="0"/>
      <w:divBdr>
        <w:top w:val="none" w:sz="0" w:space="0" w:color="auto"/>
        <w:left w:val="none" w:sz="0" w:space="0" w:color="auto"/>
        <w:bottom w:val="none" w:sz="0" w:space="0" w:color="auto"/>
        <w:right w:val="none" w:sz="0" w:space="0" w:color="auto"/>
      </w:divBdr>
    </w:div>
    <w:div w:id="1436250990">
      <w:marLeft w:val="0"/>
      <w:marRight w:val="0"/>
      <w:marTop w:val="0"/>
      <w:marBottom w:val="0"/>
      <w:divBdr>
        <w:top w:val="none" w:sz="0" w:space="0" w:color="auto"/>
        <w:left w:val="none" w:sz="0" w:space="0" w:color="auto"/>
        <w:bottom w:val="none" w:sz="0" w:space="0" w:color="auto"/>
        <w:right w:val="none" w:sz="0" w:space="0" w:color="auto"/>
      </w:divBdr>
    </w:div>
    <w:div w:id="1436250991">
      <w:marLeft w:val="0"/>
      <w:marRight w:val="0"/>
      <w:marTop w:val="0"/>
      <w:marBottom w:val="0"/>
      <w:divBdr>
        <w:top w:val="none" w:sz="0" w:space="0" w:color="auto"/>
        <w:left w:val="none" w:sz="0" w:space="0" w:color="auto"/>
        <w:bottom w:val="none" w:sz="0" w:space="0" w:color="auto"/>
        <w:right w:val="none" w:sz="0" w:space="0" w:color="auto"/>
      </w:divBdr>
    </w:div>
    <w:div w:id="1436250992">
      <w:marLeft w:val="0"/>
      <w:marRight w:val="0"/>
      <w:marTop w:val="0"/>
      <w:marBottom w:val="0"/>
      <w:divBdr>
        <w:top w:val="none" w:sz="0" w:space="0" w:color="auto"/>
        <w:left w:val="none" w:sz="0" w:space="0" w:color="auto"/>
        <w:bottom w:val="none" w:sz="0" w:space="0" w:color="auto"/>
        <w:right w:val="none" w:sz="0" w:space="0" w:color="auto"/>
      </w:divBdr>
    </w:div>
    <w:div w:id="203210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D185F-7C3B-4DD9-ABC8-35A8144D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17</Pages>
  <Words>4764</Words>
  <Characters>27157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Inc.</Company>
  <LinksUpToDate>false</LinksUpToDate>
  <CharactersWithSpaces>31858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galieva</dc:creator>
  <cp:lastModifiedBy>Admin</cp:lastModifiedBy>
  <cp:revision>4</cp:revision>
  <cp:lastPrinted>2017-10-31T07:47:00Z</cp:lastPrinted>
  <dcterms:created xsi:type="dcterms:W3CDTF">2017-11-02T09:15:00Z</dcterms:created>
  <dcterms:modified xsi:type="dcterms:W3CDTF">2017-11-03T06:59:00Z</dcterms:modified>
</cp:coreProperties>
</file>