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05A" w:rsidRDefault="00D9005A" w:rsidP="00D9005A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D9005A" w:rsidTr="00FC115E">
        <w:trPr>
          <w:trHeight w:val="141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A" w:rsidRDefault="00D9005A" w:rsidP="00FC115E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БАШҠОРТОСТАН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D9005A" w:rsidRDefault="00D9005A" w:rsidP="00FC115E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D9005A" w:rsidRDefault="00D9005A" w:rsidP="00FC115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D9005A" w:rsidRDefault="00507E44" w:rsidP="00FC115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ТУКАН</w:t>
            </w:r>
            <w:r w:rsidR="00D9005A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 </w:t>
            </w:r>
          </w:p>
          <w:p w:rsidR="00D9005A" w:rsidRDefault="00D9005A" w:rsidP="00FC115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D9005A" w:rsidRDefault="00D9005A" w:rsidP="00FC115E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ХАКИМИӘТЕ</w:t>
            </w:r>
            <w:r>
              <w:rPr>
                <w:sz w:val="10"/>
                <w:szCs w:val="10"/>
              </w:rPr>
              <w:t xml:space="preserve"> </w:t>
            </w:r>
          </w:p>
          <w:p w:rsidR="00D9005A" w:rsidRDefault="00D9005A" w:rsidP="00FC115E">
            <w:pPr>
              <w:jc w:val="center"/>
              <w:rPr>
                <w:rFonts w:ascii="NewtonITT" w:hAnsi="NewtonITT"/>
                <w:sz w:val="16"/>
                <w:szCs w:val="16"/>
              </w:rPr>
            </w:pPr>
          </w:p>
          <w:p w:rsidR="00D9005A" w:rsidRPr="00507E44" w:rsidRDefault="00D9005A" w:rsidP="00507E44">
            <w:pPr>
              <w:jc w:val="center"/>
              <w:rPr>
                <w:rFonts w:ascii="NewtonITT" w:hAnsi="NewtonITT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05A" w:rsidRDefault="00C12FCB" w:rsidP="00FC115E">
            <w:pPr>
              <w:ind w:left="-74"/>
              <w:jc w:val="center"/>
            </w:pPr>
            <w:r w:rsidRPr="00083205">
              <w:rPr>
                <w:b/>
                <w:noProof/>
              </w:rPr>
              <w:drawing>
                <wp:inline distT="0" distB="0" distL="0" distR="0">
                  <wp:extent cx="868680" cy="1113790"/>
                  <wp:effectExtent l="0" t="0" r="0" b="0"/>
                  <wp:docPr id="1" name="Рисунок 2" descr="черно-белый герб рай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рно-белый герб района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A" w:rsidRDefault="00D9005A" w:rsidP="00FC115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D9005A" w:rsidRDefault="00D9005A" w:rsidP="00FC115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D9005A" w:rsidRDefault="00507E44" w:rsidP="00FC115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1"/>
                <w:szCs w:val="21"/>
              </w:rPr>
              <w:t>ТУКАНСКИЙ</w:t>
            </w:r>
            <w:r w:rsidR="00D9005A">
              <w:rPr>
                <w:rFonts w:ascii="NewtonITT" w:hAnsi="NewtonITT"/>
                <w:b/>
                <w:caps/>
                <w:sz w:val="22"/>
                <w:szCs w:val="22"/>
              </w:rPr>
              <w:t xml:space="preserve"> </w:t>
            </w:r>
            <w:r w:rsidR="00D9005A">
              <w:rPr>
                <w:rFonts w:ascii="NewtonITT" w:hAnsi="NewtonITT"/>
                <w:b/>
                <w:caps/>
                <w:sz w:val="21"/>
                <w:szCs w:val="21"/>
              </w:rPr>
              <w:t xml:space="preserve">СЕЛЬСОВЕТ </w:t>
            </w:r>
          </w:p>
          <w:p w:rsidR="00D9005A" w:rsidRDefault="00D9005A" w:rsidP="00FC115E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D9005A" w:rsidRDefault="00D9005A" w:rsidP="00FC115E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D9005A" w:rsidRDefault="00D9005A" w:rsidP="00FC115E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D9005A" w:rsidRPr="00507E44" w:rsidRDefault="00D9005A" w:rsidP="00507E44">
            <w:pPr>
              <w:jc w:val="center"/>
              <w:rPr>
                <w:rFonts w:ascii="NewtonITT" w:hAnsi="NewtonITT"/>
                <w:sz w:val="19"/>
                <w:szCs w:val="19"/>
              </w:rPr>
            </w:pPr>
          </w:p>
        </w:tc>
      </w:tr>
    </w:tbl>
    <w:p w:rsidR="00D9005A" w:rsidRDefault="00D9005A" w:rsidP="00D9005A">
      <w:pPr>
        <w:keepNext/>
        <w:pBdr>
          <w:top w:val="thinThickSmallGap" w:sz="18" w:space="1" w:color="auto"/>
        </w:pBdr>
        <w:outlineLvl w:val="5"/>
        <w:rPr>
          <w:rFonts w:ascii="Bashkort" w:hAnsi="Bashkort"/>
          <w:b/>
          <w:caps/>
          <w:sz w:val="18"/>
          <w:szCs w:val="18"/>
        </w:rPr>
      </w:pPr>
      <w:r>
        <w:rPr>
          <w:rFonts w:ascii="Bashkort" w:hAnsi="Bashkort"/>
          <w:b/>
          <w:cap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9005A" w:rsidRDefault="00D9005A" w:rsidP="00D9005A">
      <w:pPr>
        <w:keepNext/>
        <w:outlineLvl w:val="5"/>
        <w:rPr>
          <w:rFonts w:ascii="NewtonITT" w:hAnsi="NewtonITT"/>
          <w:b/>
          <w:caps/>
          <w:sz w:val="18"/>
          <w:szCs w:val="18"/>
        </w:rPr>
      </w:pPr>
      <w:r>
        <w:rPr>
          <w:rFonts w:ascii="NewtonITT" w:hAnsi="NewtonITT"/>
          <w:b/>
          <w:caps/>
          <w:sz w:val="18"/>
          <w:szCs w:val="18"/>
        </w:rPr>
        <w:t xml:space="preserve">         </w:t>
      </w:r>
    </w:p>
    <w:p w:rsidR="00D9005A" w:rsidRDefault="00D9005A" w:rsidP="00D9005A">
      <w:pPr>
        <w:keepNext/>
        <w:outlineLvl w:val="5"/>
        <w:rPr>
          <w:rFonts w:ascii="NewtonITT" w:hAnsi="NewtonITT"/>
          <w:b/>
          <w:caps/>
          <w:sz w:val="32"/>
        </w:rPr>
      </w:pPr>
      <w:r>
        <w:rPr>
          <w:rFonts w:ascii="NewtonITT" w:hAnsi="NewtonITT"/>
          <w:b/>
          <w:caps/>
          <w:sz w:val="36"/>
        </w:rPr>
        <w:t xml:space="preserve">         </w:t>
      </w:r>
      <w:r>
        <w:rPr>
          <w:rFonts w:ascii="NewtonITT" w:hAnsi="NewtonITT"/>
          <w:b/>
          <w:caps/>
          <w:sz w:val="32"/>
        </w:rPr>
        <w:t xml:space="preserve">Бойороҡ                                           распоряжение              </w:t>
      </w:r>
    </w:p>
    <w:p w:rsidR="00D9005A" w:rsidRDefault="00D9005A" w:rsidP="00D9005A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973"/>
        <w:gridCol w:w="1800"/>
        <w:gridCol w:w="3294"/>
      </w:tblGrid>
      <w:tr w:rsidR="00D9005A" w:rsidTr="00FC115E">
        <w:trPr>
          <w:trHeight w:val="495"/>
        </w:trPr>
        <w:tc>
          <w:tcPr>
            <w:tcW w:w="4073" w:type="dxa"/>
            <w:hideMark/>
          </w:tcPr>
          <w:p w:rsidR="00D9005A" w:rsidRDefault="00D9005A" w:rsidP="00D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«30» август 2022 й.</w:t>
            </w:r>
          </w:p>
        </w:tc>
        <w:tc>
          <w:tcPr>
            <w:tcW w:w="1843" w:type="dxa"/>
          </w:tcPr>
          <w:p w:rsidR="00D9005A" w:rsidRDefault="0063364C" w:rsidP="00FC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41</w:t>
            </w:r>
          </w:p>
          <w:p w:rsidR="00D9005A" w:rsidRDefault="00D9005A" w:rsidP="00FC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9005A" w:rsidRDefault="00D9005A" w:rsidP="00D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«30» августа 2022 г.</w:t>
            </w:r>
          </w:p>
        </w:tc>
      </w:tr>
    </w:tbl>
    <w:p w:rsidR="002A6BC4" w:rsidRDefault="002A6BC4" w:rsidP="002A6BC4">
      <w:pPr>
        <w:jc w:val="both"/>
        <w:rPr>
          <w:b/>
        </w:rPr>
      </w:pPr>
    </w:p>
    <w:p w:rsidR="002A6BC4" w:rsidRDefault="002A6BC4" w:rsidP="002A6BC4"/>
    <w:p w:rsidR="002A6BC4" w:rsidRPr="006603D9" w:rsidRDefault="002A6BC4" w:rsidP="002A6BC4">
      <w:pPr>
        <w:jc w:val="center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 xml:space="preserve">О назначении ответственного </w:t>
      </w:r>
      <w:r w:rsidR="002A4B62">
        <w:rPr>
          <w:b/>
          <w:sz w:val="28"/>
          <w:szCs w:val="28"/>
        </w:rPr>
        <w:t xml:space="preserve">уполномоченного лица по осуществлению личного приема граждан по вопросам защиты прав потребителей </w:t>
      </w:r>
    </w:p>
    <w:p w:rsidR="002A6BC4" w:rsidRDefault="002A6BC4" w:rsidP="002A6BC4">
      <w:pPr>
        <w:jc w:val="both"/>
        <w:rPr>
          <w:sz w:val="28"/>
          <w:szCs w:val="28"/>
        </w:rPr>
      </w:pPr>
    </w:p>
    <w:p w:rsidR="002A6BC4" w:rsidRDefault="00BB1A40" w:rsidP="002A6BC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</w:t>
      </w:r>
      <w:r w:rsidR="00F66895">
        <w:rPr>
          <w:color w:val="000000"/>
          <w:sz w:val="27"/>
          <w:szCs w:val="27"/>
        </w:rPr>
        <w:t>, утвержденной Постановлением</w:t>
      </w:r>
      <w:r>
        <w:rPr>
          <w:color w:val="000000"/>
          <w:sz w:val="27"/>
          <w:szCs w:val="27"/>
        </w:rPr>
        <w:t xml:space="preserve"> </w:t>
      </w:r>
      <w:r w:rsidR="00F66895" w:rsidRPr="00F66895">
        <w:rPr>
          <w:color w:val="000000"/>
          <w:sz w:val="27"/>
          <w:szCs w:val="27"/>
        </w:rPr>
        <w:t>Правительства Республики Башкортостан от 24 марта 2017 года №</w:t>
      </w:r>
      <w:r w:rsidR="00F66895">
        <w:rPr>
          <w:color w:val="000000"/>
          <w:sz w:val="27"/>
          <w:szCs w:val="27"/>
        </w:rPr>
        <w:t xml:space="preserve"> 107 «</w:t>
      </w:r>
      <w:r w:rsidR="00F66895" w:rsidRPr="00F66895">
        <w:rPr>
          <w:color w:val="000000"/>
          <w:sz w:val="27"/>
          <w:szCs w:val="27"/>
        </w:rPr>
        <w:t>Об утвержд</w:t>
      </w:r>
      <w:r w:rsidR="00F66895">
        <w:rPr>
          <w:color w:val="000000"/>
          <w:sz w:val="27"/>
          <w:szCs w:val="27"/>
        </w:rPr>
        <w:t>ении государственной программы «</w:t>
      </w:r>
      <w:r w:rsidR="00F66895" w:rsidRPr="00F66895">
        <w:rPr>
          <w:color w:val="000000"/>
          <w:sz w:val="27"/>
          <w:szCs w:val="27"/>
        </w:rPr>
        <w:t>О защите прав потреби</w:t>
      </w:r>
      <w:r w:rsidR="00F66895">
        <w:rPr>
          <w:color w:val="000000"/>
          <w:sz w:val="27"/>
          <w:szCs w:val="27"/>
        </w:rPr>
        <w:t>телей в Республике Башкортостан»»</w:t>
      </w:r>
    </w:p>
    <w:p w:rsidR="00F66895" w:rsidRPr="00BC2D21" w:rsidRDefault="00F66895" w:rsidP="002A6BC4">
      <w:pPr>
        <w:ind w:firstLine="709"/>
        <w:jc w:val="both"/>
        <w:rPr>
          <w:color w:val="FF0000"/>
          <w:sz w:val="28"/>
          <w:szCs w:val="28"/>
        </w:rPr>
      </w:pPr>
    </w:p>
    <w:p w:rsidR="002A6BC4" w:rsidRPr="002A4B62" w:rsidRDefault="002A6BC4" w:rsidP="002A4B62">
      <w:pPr>
        <w:pStyle w:val="1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2A4B62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D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B3B3A">
        <w:rPr>
          <w:rFonts w:asciiTheme="minorHAnsi" w:hAnsiTheme="minorHAnsi"/>
          <w:sz w:val="28"/>
          <w:szCs w:val="28"/>
        </w:rPr>
        <w:t>Туканский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A4B62">
        <w:rPr>
          <w:rFonts w:ascii="Times New Roman" w:hAnsi="Times New Roman"/>
          <w:sz w:val="28"/>
          <w:szCs w:val="28"/>
        </w:rPr>
        <w:t xml:space="preserve"> муниц</w:t>
      </w:r>
      <w:r w:rsidR="00FA5F52">
        <w:rPr>
          <w:rFonts w:ascii="Times New Roman" w:hAnsi="Times New Roman"/>
          <w:sz w:val="28"/>
          <w:szCs w:val="28"/>
        </w:rPr>
        <w:t>и</w:t>
      </w:r>
      <w:r w:rsidR="002A4B62">
        <w:rPr>
          <w:rFonts w:ascii="Times New Roman" w:hAnsi="Times New Roman"/>
          <w:sz w:val="28"/>
          <w:szCs w:val="28"/>
        </w:rPr>
        <w:t xml:space="preserve">пального района Белорецкий </w:t>
      </w:r>
      <w:r w:rsidR="008D128F">
        <w:rPr>
          <w:rFonts w:asciiTheme="minorHAnsi" w:hAnsiTheme="minorHAnsi"/>
          <w:sz w:val="28"/>
          <w:szCs w:val="28"/>
        </w:rPr>
        <w:t>район Республики Башкортостан Рыбакову Татьяну Сергеевну</w:t>
      </w:r>
      <w:r w:rsidR="001A269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</w:t>
      </w:r>
      <w:r w:rsidR="002A4B62" w:rsidRPr="002A4B62">
        <w:rPr>
          <w:rFonts w:ascii="Times New Roman" w:hAnsi="Times New Roman"/>
          <w:sz w:val="28"/>
          <w:szCs w:val="28"/>
        </w:rPr>
        <w:t>уполно</w:t>
      </w:r>
      <w:r w:rsidR="002A4B62">
        <w:rPr>
          <w:rFonts w:ascii="Times New Roman" w:hAnsi="Times New Roman"/>
          <w:sz w:val="28"/>
          <w:szCs w:val="28"/>
        </w:rPr>
        <w:t>моченным лицом</w:t>
      </w:r>
      <w:r w:rsidR="002A4B62" w:rsidRPr="002A4B62">
        <w:rPr>
          <w:rFonts w:ascii="Times New Roman" w:hAnsi="Times New Roman"/>
          <w:sz w:val="28"/>
          <w:szCs w:val="28"/>
        </w:rPr>
        <w:t xml:space="preserve"> по осуществлению личного приема граждан по вопросам защиты прав потребителей</w:t>
      </w:r>
      <w:r w:rsidR="002A4B62">
        <w:rPr>
          <w:rFonts w:ascii="Times New Roman" w:hAnsi="Times New Roman"/>
          <w:sz w:val="28"/>
          <w:szCs w:val="28"/>
        </w:rPr>
        <w:t>.</w:t>
      </w:r>
    </w:p>
    <w:p w:rsidR="00F66895" w:rsidRDefault="00F66895" w:rsidP="00F66895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информационном стенде Администрации сельского поселения </w:t>
      </w:r>
      <w:proofErr w:type="spellStart"/>
      <w:r w:rsidR="001A2693">
        <w:rPr>
          <w:rFonts w:asciiTheme="minorHAnsi" w:hAnsiTheme="minorHAnsi"/>
          <w:sz w:val="28"/>
          <w:szCs w:val="28"/>
        </w:rPr>
        <w:t>Туканский</w:t>
      </w:r>
      <w:proofErr w:type="spellEnd"/>
      <w:r w:rsidR="001A269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Белорецкий </w:t>
      </w:r>
      <w:r w:rsidR="001A2693">
        <w:rPr>
          <w:rFonts w:asciiTheme="minorHAnsi" w:hAnsiTheme="minorHAnsi"/>
          <w:sz w:val="28"/>
          <w:szCs w:val="28"/>
        </w:rPr>
        <w:t xml:space="preserve">район </w:t>
      </w:r>
      <w:r>
        <w:rPr>
          <w:sz w:val="28"/>
          <w:szCs w:val="28"/>
        </w:rPr>
        <w:t>Республики Башкортостан.</w:t>
      </w:r>
    </w:p>
    <w:p w:rsidR="002A6BC4" w:rsidRDefault="002A4B62" w:rsidP="002A6BC4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</w:t>
      </w:r>
      <w:r w:rsidR="002A6BC4">
        <w:rPr>
          <w:sz w:val="28"/>
          <w:szCs w:val="28"/>
        </w:rPr>
        <w:t>аспоряжения оставляю за собой.</w:t>
      </w:r>
    </w:p>
    <w:p w:rsidR="002A6BC4" w:rsidRDefault="002A6BC4" w:rsidP="00F66895">
      <w:pPr>
        <w:jc w:val="both"/>
        <w:rPr>
          <w:sz w:val="28"/>
          <w:szCs w:val="28"/>
        </w:rPr>
      </w:pPr>
    </w:p>
    <w:p w:rsidR="006603D9" w:rsidRDefault="006603D9" w:rsidP="00F66895">
      <w:pPr>
        <w:jc w:val="both"/>
        <w:rPr>
          <w:sz w:val="28"/>
          <w:szCs w:val="28"/>
        </w:rPr>
      </w:pPr>
    </w:p>
    <w:p w:rsidR="00F66895" w:rsidRDefault="00F66895" w:rsidP="00F66895">
      <w:pPr>
        <w:jc w:val="both"/>
        <w:rPr>
          <w:sz w:val="28"/>
          <w:szCs w:val="28"/>
        </w:rPr>
      </w:pPr>
    </w:p>
    <w:p w:rsidR="002A6BC4" w:rsidRPr="007B018D" w:rsidRDefault="002A6BC4" w:rsidP="002A6BC4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6603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7B018D">
        <w:rPr>
          <w:rFonts w:asciiTheme="minorHAnsi" w:hAnsiTheme="minorHAnsi"/>
          <w:sz w:val="28"/>
          <w:szCs w:val="28"/>
        </w:rPr>
        <w:t>А.Ф.Самигуллина</w:t>
      </w:r>
      <w:proofErr w:type="spellEnd"/>
    </w:p>
    <w:p w:rsidR="00FF465C" w:rsidRDefault="00FF465C"/>
    <w:sectPr w:rsidR="00FF465C" w:rsidSect="002A6BC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Noto Serif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alibri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 w16cid:durableId="1789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4"/>
    <w:rsid w:val="001A2693"/>
    <w:rsid w:val="00210B6D"/>
    <w:rsid w:val="002A4B62"/>
    <w:rsid w:val="002A6BC4"/>
    <w:rsid w:val="00507E44"/>
    <w:rsid w:val="0063364C"/>
    <w:rsid w:val="006603D9"/>
    <w:rsid w:val="0067163E"/>
    <w:rsid w:val="007B018D"/>
    <w:rsid w:val="008D128F"/>
    <w:rsid w:val="00954AEB"/>
    <w:rsid w:val="00BB1A40"/>
    <w:rsid w:val="00BC2D21"/>
    <w:rsid w:val="00C12FCB"/>
    <w:rsid w:val="00D9005A"/>
    <w:rsid w:val="00DB3B3A"/>
    <w:rsid w:val="00DE1F9F"/>
    <w:rsid w:val="00F66895"/>
    <w:rsid w:val="00FA5F52"/>
    <w:rsid w:val="00FC115E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FB9D"/>
  <w15:chartTrackingRefBased/>
  <w15:docId w15:val="{302B2F86-E8C3-254F-BB9E-42AF3F9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895"/>
  </w:style>
  <w:style w:type="paragraph" w:styleId="6">
    <w:name w:val="heading 6"/>
    <w:basedOn w:val="a"/>
    <w:next w:val="a"/>
    <w:qFormat/>
    <w:rsid w:val="002A6BC4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BC4"/>
    <w:pPr>
      <w:spacing w:after="120"/>
    </w:pPr>
  </w:style>
  <w:style w:type="paragraph" w:styleId="3">
    <w:name w:val="Body Text 3"/>
    <w:basedOn w:val="a"/>
    <w:rsid w:val="002A6BC4"/>
    <w:pPr>
      <w:jc w:val="center"/>
    </w:pPr>
    <w:rPr>
      <w:b/>
      <w:sz w:val="22"/>
    </w:rPr>
  </w:style>
  <w:style w:type="paragraph" w:customStyle="1" w:styleId="1">
    <w:name w:val="Абзац списка1"/>
    <w:basedOn w:val="a"/>
    <w:rsid w:val="002A6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C11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C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79610402184</cp:lastModifiedBy>
  <cp:revision>2</cp:revision>
  <cp:lastPrinted>2022-08-31T08:02:00Z</cp:lastPrinted>
  <dcterms:created xsi:type="dcterms:W3CDTF">2023-01-12T05:57:00Z</dcterms:created>
  <dcterms:modified xsi:type="dcterms:W3CDTF">2023-01-12T05:57:00Z</dcterms:modified>
</cp:coreProperties>
</file>